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0C" w:rsidRDefault="0004550C" w:rsidP="0004550C"/>
    <w:p w:rsidR="00A46B3A" w:rsidRPr="00A46B3A" w:rsidRDefault="00A46B3A" w:rsidP="00A46B3A">
      <w:r w:rsidRPr="00A46B3A">
        <w:rPr>
          <w:b/>
          <w:bCs/>
        </w:rPr>
        <w:t>Аннотация к рабочей программе по </w:t>
      </w:r>
      <w:hyperlink r:id="rId7" w:tooltip="Русский язык" w:history="1">
        <w:r w:rsidRPr="00A46B3A">
          <w:rPr>
            <w:rStyle w:val="a4"/>
            <w:b/>
            <w:bCs/>
          </w:rPr>
          <w:t>русскому языку</w:t>
        </w:r>
      </w:hyperlink>
      <w:r w:rsidRPr="00A46B3A">
        <w:rPr>
          <w:b/>
          <w:bCs/>
        </w:rPr>
        <w:t> </w:t>
      </w:r>
      <w:hyperlink r:id="rId8" w:tooltip="9 класс" w:history="1">
        <w:r w:rsidR="009F11CD">
          <w:rPr>
            <w:rStyle w:val="a4"/>
            <w:b/>
            <w:bCs/>
          </w:rPr>
          <w:t>7-8</w:t>
        </w:r>
        <w:r w:rsidRPr="00A46B3A">
          <w:rPr>
            <w:rStyle w:val="a4"/>
            <w:b/>
            <w:bCs/>
          </w:rPr>
          <w:t xml:space="preserve"> класс</w:t>
        </w:r>
      </w:hyperlink>
      <w:proofErr w:type="gramStart"/>
      <w:r w:rsidR="009F11CD">
        <w:t>ах</w:t>
      </w:r>
      <w:proofErr w:type="gramEnd"/>
    </w:p>
    <w:p w:rsidR="00A46B3A" w:rsidRPr="00A46B3A" w:rsidRDefault="00A46B3A" w:rsidP="00A46B3A">
      <w:r w:rsidRPr="00A46B3A">
        <w:rPr>
          <w:b/>
          <w:bCs/>
        </w:rPr>
        <w:t>Сведения о программе курса.</w:t>
      </w:r>
    </w:p>
    <w:p w:rsidR="00A46B3A" w:rsidRPr="00A46B3A" w:rsidRDefault="00A46B3A" w:rsidP="00A46B3A">
      <w:hyperlink r:id="rId9" w:tooltip="Рабочие программы по русскому языку" w:history="1">
        <w:r w:rsidRPr="00A46B3A">
          <w:rPr>
            <w:rStyle w:val="a4"/>
          </w:rPr>
          <w:t>рабочая программа по русскому языку</w:t>
        </w:r>
      </w:hyperlink>
      <w:r w:rsidR="009F11CD">
        <w:t> разработана для обучающихся 7-8 классов</w:t>
      </w:r>
      <w:r w:rsidRPr="00A46B3A">
        <w:t xml:space="preserve"> на основе:</w:t>
      </w:r>
    </w:p>
    <w:p w:rsidR="00A46B3A" w:rsidRPr="00A46B3A" w:rsidRDefault="00A46B3A" w:rsidP="00A46B3A">
      <w:r w:rsidRPr="00A46B3A">
        <w:t>- примерной программы основного общего образования, 2004.</w:t>
      </w:r>
    </w:p>
    <w:p w:rsidR="00A46B3A" w:rsidRPr="00A46B3A" w:rsidRDefault="00A46B3A" w:rsidP="00A46B3A">
      <w:r w:rsidRPr="00A46B3A">
        <w:t xml:space="preserve">- программы по русскому языку для общеобразовательных учреждений, авторы:  </w:t>
      </w:r>
      <w:proofErr w:type="spellStart"/>
      <w:r w:rsidRPr="00A46B3A">
        <w:t>Шанский</w:t>
      </w:r>
      <w:proofErr w:type="spellEnd"/>
      <w:proofErr w:type="gramStart"/>
      <w:r w:rsidRPr="00A46B3A">
        <w:t xml:space="preserve"> :</w:t>
      </w:r>
      <w:proofErr w:type="gramEnd"/>
      <w:r w:rsidRPr="00A46B3A">
        <w:t xml:space="preserve"> «Просвещение», 2010.</w:t>
      </w:r>
    </w:p>
    <w:p w:rsidR="00A46B3A" w:rsidRPr="00A46B3A" w:rsidRDefault="00A46B3A" w:rsidP="00A46B3A">
      <w:r w:rsidRPr="00A46B3A">
        <w:t>-Федерального компонента </w:t>
      </w:r>
      <w:hyperlink r:id="rId10" w:tooltip="Государственные стандарты" w:history="1">
        <w:r w:rsidRPr="00A46B3A">
          <w:rPr>
            <w:rStyle w:val="a4"/>
          </w:rPr>
          <w:t>государственного стандарта</w:t>
        </w:r>
      </w:hyperlink>
      <w:r w:rsidRPr="00A46B3A">
        <w:t> основного общего образования;</w:t>
      </w:r>
    </w:p>
    <w:p w:rsidR="00A46B3A" w:rsidRPr="00A46B3A" w:rsidRDefault="00A46B3A" w:rsidP="00A46B3A">
      <w:r w:rsidRPr="00A46B3A">
        <w:t>-Федерального БУП для общеоб</w:t>
      </w:r>
      <w:r w:rsidR="009F11CD">
        <w:t>разовательных учреждений РФ,2021</w:t>
      </w:r>
      <w:r w:rsidRPr="00A46B3A">
        <w:t xml:space="preserve"> г</w:t>
      </w:r>
    </w:p>
    <w:p w:rsidR="00A46B3A" w:rsidRPr="00A46B3A" w:rsidRDefault="00A46B3A" w:rsidP="00A46B3A">
      <w:r w:rsidRPr="00A46B3A">
        <w:t>-образовательной программы МКОУ «</w:t>
      </w:r>
      <w:proofErr w:type="spellStart"/>
      <w:r w:rsidRPr="00A46B3A">
        <w:t>Двориковская</w:t>
      </w:r>
      <w:proofErr w:type="spellEnd"/>
      <w:r w:rsidRPr="00A46B3A">
        <w:t xml:space="preserve"> СОШ».</w:t>
      </w:r>
    </w:p>
    <w:p w:rsidR="00A46B3A" w:rsidRPr="00A46B3A" w:rsidRDefault="00A46B3A" w:rsidP="00A46B3A">
      <w:r w:rsidRPr="00A46B3A">
        <w:rPr>
          <w:b/>
          <w:bCs/>
        </w:rPr>
        <w:t>Учебно-методический комплекс:</w:t>
      </w:r>
    </w:p>
    <w:p w:rsidR="00A46B3A" w:rsidRPr="00A46B3A" w:rsidRDefault="00A46B3A" w:rsidP="00A46B3A">
      <w:r w:rsidRPr="00A46B3A">
        <w:t>Используется УМК линии</w:t>
      </w:r>
      <w:proofErr w:type="gramStart"/>
      <w:r w:rsidRPr="00A46B3A">
        <w:t xml:space="preserve"> ,</w:t>
      </w:r>
      <w:proofErr w:type="gramEnd"/>
      <w:r w:rsidRPr="00A46B3A">
        <w:t xml:space="preserve"> утвержденный федеральным перечнем учебников на учебный год: </w:t>
      </w:r>
      <w:r w:rsidR="009F11CD">
        <w:t xml:space="preserve">- Русский язык: </w:t>
      </w:r>
      <w:proofErr w:type="gramStart"/>
      <w:r w:rsidR="009F11CD">
        <w:t>Учебник для 7</w:t>
      </w:r>
      <w:r w:rsidRPr="00A46B3A">
        <w:t xml:space="preserve"> класса общеобразовательных учреждений /С.Г. </w:t>
      </w:r>
      <w:proofErr w:type="spellStart"/>
      <w:r w:rsidRPr="00A46B3A">
        <w:t>Бархударов</w:t>
      </w:r>
      <w:proofErr w:type="spellEnd"/>
      <w:r w:rsidRPr="00A46B3A">
        <w:t xml:space="preserve">, С.Е. Крючков, Л.Ю. Максимов, </w:t>
      </w:r>
      <w:proofErr w:type="spellStart"/>
      <w:r w:rsidRPr="00A46B3A">
        <w:t>Л.А.Чешко</w:t>
      </w:r>
      <w:proofErr w:type="spellEnd"/>
      <w:r w:rsidRPr="00A46B3A">
        <w:t>).</w:t>
      </w:r>
      <w:proofErr w:type="gramEnd"/>
      <w:r w:rsidRPr="00A46B3A">
        <w:t xml:space="preserve"> Просвещение 2017.</w:t>
      </w:r>
    </w:p>
    <w:p w:rsidR="00A46B3A" w:rsidRPr="00A46B3A" w:rsidRDefault="009F11CD" w:rsidP="00A46B3A">
      <w:r>
        <w:t>- Обучение русскому языку в 7</w:t>
      </w:r>
      <w:r w:rsidR="00A46B3A" w:rsidRPr="00A46B3A">
        <w:t xml:space="preserve"> классе: Мето</w:t>
      </w:r>
      <w:r>
        <w:t>д. рекомендации к учебнику для 7</w:t>
      </w:r>
      <w:r w:rsidR="00A46B3A" w:rsidRPr="00A46B3A">
        <w:t xml:space="preserve"> класса </w:t>
      </w:r>
      <w:proofErr w:type="spellStart"/>
      <w:r w:rsidR="00A46B3A" w:rsidRPr="00A46B3A">
        <w:t>общеобр</w:t>
      </w:r>
      <w:proofErr w:type="spellEnd"/>
      <w:r w:rsidR="00A46B3A" w:rsidRPr="00A46B3A">
        <w:t xml:space="preserve">. </w:t>
      </w:r>
      <w:proofErr w:type="spellStart"/>
      <w:r w:rsidR="00A46B3A" w:rsidRPr="00A46B3A">
        <w:t>учрежд</w:t>
      </w:r>
      <w:proofErr w:type="spellEnd"/>
      <w:r w:rsidR="00A46B3A" w:rsidRPr="00A46B3A">
        <w:t>. /</w:t>
      </w:r>
      <w:proofErr w:type="gramStart"/>
      <w:r w:rsidR="00A46B3A" w:rsidRPr="00A46B3A">
        <w:t xml:space="preserve"> ,</w:t>
      </w:r>
      <w:proofErr w:type="gramEnd"/>
      <w:r w:rsidR="00A46B3A" w:rsidRPr="00A46B3A">
        <w:t xml:space="preserve"> и др.- М.: Просвещение, 2017.</w:t>
      </w:r>
    </w:p>
    <w:p w:rsidR="00A46B3A" w:rsidRPr="00A46B3A" w:rsidRDefault="009F11CD" w:rsidP="00A46B3A">
      <w:r>
        <w:t>-.Богданова Уроки русского языка в 7</w:t>
      </w:r>
      <w:r w:rsidR="00A46B3A" w:rsidRPr="00A46B3A">
        <w:t xml:space="preserve"> классе: Книга для учителя</w:t>
      </w:r>
      <w:proofErr w:type="gramStart"/>
      <w:r w:rsidR="00A46B3A" w:rsidRPr="00A46B3A">
        <w:t>.-</w:t>
      </w:r>
      <w:proofErr w:type="gramEnd"/>
      <w:r w:rsidR="00A46B3A" w:rsidRPr="00A46B3A">
        <w:t>М.: Просвещение, 2018_</w:t>
      </w:r>
    </w:p>
    <w:p w:rsidR="00A46B3A" w:rsidRDefault="00A46B3A" w:rsidP="00A46B3A">
      <w:r w:rsidRPr="00A46B3A">
        <w:t xml:space="preserve">-Контрольно-измерительные материалы. Русский язык. Сост. НВ </w:t>
      </w:r>
      <w:proofErr w:type="spellStart"/>
      <w:r w:rsidRPr="00A46B3A">
        <w:t>Егораева</w:t>
      </w:r>
      <w:proofErr w:type="spellEnd"/>
      <w:r w:rsidRPr="00A46B3A">
        <w:t xml:space="preserve">. </w:t>
      </w:r>
      <w:proofErr w:type="gramStart"/>
      <w:r w:rsidRPr="00A46B3A">
        <w:t>–М</w:t>
      </w:r>
      <w:proofErr w:type="gramEnd"/>
      <w:r w:rsidRPr="00A46B3A">
        <w:t xml:space="preserve">.: </w:t>
      </w:r>
      <w:proofErr w:type="spellStart"/>
      <w:r w:rsidRPr="00A46B3A">
        <w:t>Вако</w:t>
      </w:r>
      <w:proofErr w:type="spellEnd"/>
      <w:r w:rsidRPr="00A46B3A">
        <w:t>, 2020</w:t>
      </w:r>
    </w:p>
    <w:p w:rsidR="009F11CD" w:rsidRDefault="009F11CD" w:rsidP="009F11CD">
      <w:r>
        <w:t>Используется УМК линии</w:t>
      </w:r>
      <w:proofErr w:type="gramStart"/>
      <w:r>
        <w:t xml:space="preserve"> ,</w:t>
      </w:r>
      <w:proofErr w:type="gramEnd"/>
      <w:r>
        <w:t xml:space="preserve"> утвержденный федеральным перечнем учебников на учебный го</w:t>
      </w:r>
      <w:r>
        <w:t xml:space="preserve">д: - Русский язык: </w:t>
      </w:r>
      <w:proofErr w:type="gramStart"/>
      <w:r>
        <w:t>Учебник для 8</w:t>
      </w:r>
      <w:r>
        <w:t xml:space="preserve"> класса общеобразовательных учреждений /С.Г. </w:t>
      </w:r>
      <w:proofErr w:type="spellStart"/>
      <w:r>
        <w:t>Бархударов</w:t>
      </w:r>
      <w:proofErr w:type="spellEnd"/>
      <w:r>
        <w:t xml:space="preserve">, С.Е. Крючков, Л.Ю. Максимов, </w:t>
      </w:r>
      <w:proofErr w:type="spellStart"/>
      <w:r>
        <w:t>Л.А.Чешко</w:t>
      </w:r>
      <w:proofErr w:type="spellEnd"/>
      <w:r>
        <w:t>).</w:t>
      </w:r>
      <w:proofErr w:type="gramEnd"/>
      <w:r>
        <w:t xml:space="preserve"> Просвещение 2017.</w:t>
      </w:r>
    </w:p>
    <w:p w:rsidR="009F11CD" w:rsidRDefault="009F11CD" w:rsidP="009F11CD">
      <w:r>
        <w:t>- Обучение русскому языку в 8</w:t>
      </w:r>
      <w:r>
        <w:t xml:space="preserve"> классе: Метод. рекомендации к учебнику для 7 класса </w:t>
      </w:r>
      <w:proofErr w:type="spellStart"/>
      <w:r>
        <w:t>общеобр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 /</w:t>
      </w:r>
      <w:proofErr w:type="gramStart"/>
      <w:r>
        <w:t xml:space="preserve"> ,</w:t>
      </w:r>
      <w:proofErr w:type="gramEnd"/>
      <w:r>
        <w:t xml:space="preserve"> и др.- М.: Просвещение, 2017.</w:t>
      </w:r>
    </w:p>
    <w:p w:rsidR="009F11CD" w:rsidRDefault="009F11CD" w:rsidP="009F11CD">
      <w:r>
        <w:t>-.Богданова У</w:t>
      </w:r>
      <w:r>
        <w:t>роки русского языка в 8</w:t>
      </w:r>
      <w:r>
        <w:t xml:space="preserve"> классе: Книга для учителя</w:t>
      </w:r>
      <w:proofErr w:type="gramStart"/>
      <w:r>
        <w:t>.-</w:t>
      </w:r>
      <w:proofErr w:type="gramEnd"/>
      <w:r>
        <w:t>М.: Просвещение, 2018_</w:t>
      </w:r>
    </w:p>
    <w:p w:rsidR="009F11CD" w:rsidRPr="00A46B3A" w:rsidRDefault="009F11CD" w:rsidP="009F11CD">
      <w:r>
        <w:t xml:space="preserve">-Контрольно-измерительные материалы. Русский язык. Сост. НВ </w:t>
      </w:r>
      <w:proofErr w:type="spellStart"/>
      <w:r>
        <w:t>Егораева</w:t>
      </w:r>
      <w:proofErr w:type="spellEnd"/>
      <w:r>
        <w:t xml:space="preserve">. </w:t>
      </w:r>
      <w:proofErr w:type="gramStart"/>
      <w:r>
        <w:t>–М</w:t>
      </w:r>
      <w:proofErr w:type="gramEnd"/>
      <w:r>
        <w:t xml:space="preserve">.: </w:t>
      </w:r>
      <w:proofErr w:type="spellStart"/>
      <w:r>
        <w:t>Вако</w:t>
      </w:r>
      <w:proofErr w:type="spellEnd"/>
      <w:r>
        <w:t>, 2020</w:t>
      </w:r>
    </w:p>
    <w:p w:rsidR="00A46B3A" w:rsidRPr="00A46B3A" w:rsidRDefault="00A46B3A" w:rsidP="00A46B3A">
      <w:r w:rsidRPr="00A46B3A">
        <w:rPr>
          <w:b/>
          <w:bCs/>
        </w:rPr>
        <w:t>Место курса в учебном плане</w:t>
      </w:r>
      <w:proofErr w:type="gramStart"/>
      <w:r w:rsidRPr="00A46B3A">
        <w:t> .</w:t>
      </w:r>
      <w:proofErr w:type="gramEnd"/>
    </w:p>
    <w:p w:rsidR="00A46B3A" w:rsidRPr="00A46B3A" w:rsidRDefault="00A46B3A" w:rsidP="00A46B3A">
      <w:r w:rsidRPr="00A46B3A">
        <w:t xml:space="preserve">В соответствии с учебным планом ОУ курс русского </w:t>
      </w:r>
      <w:r w:rsidR="009F11CD">
        <w:t>языка в 7 классе рассчитан на 136</w:t>
      </w:r>
      <w:r w:rsidRPr="00A46B3A">
        <w:t xml:space="preserve"> часа</w:t>
      </w:r>
      <w:r w:rsidR="009F11CD">
        <w:t xml:space="preserve"> </w:t>
      </w:r>
      <w:r w:rsidRPr="00A46B3A">
        <w:t xml:space="preserve">на один год обучения, из </w:t>
      </w:r>
      <w:r w:rsidR="009F11CD">
        <w:t>расчёта 4</w:t>
      </w:r>
      <w:r w:rsidRPr="00A46B3A">
        <w:t xml:space="preserve"> часа в неделю, </w:t>
      </w:r>
      <w:r w:rsidR="009F11CD">
        <w:t>в 8</w:t>
      </w:r>
      <w:r w:rsidR="009F11CD" w:rsidRPr="009F11CD">
        <w:t xml:space="preserve"> классе рассчитан на 102 часа на один год обучения, из расчёта 3 часа в </w:t>
      </w:r>
      <w:proofErr w:type="gramStart"/>
      <w:r w:rsidR="009F11CD" w:rsidRPr="009F11CD">
        <w:t>неделю</w:t>
      </w:r>
      <w:proofErr w:type="gramEnd"/>
      <w:r w:rsidR="009F11CD" w:rsidRPr="009F11CD">
        <w:t xml:space="preserve"> </w:t>
      </w:r>
      <w:r w:rsidRPr="00A46B3A">
        <w:t>что соответствует базовому уровню.</w:t>
      </w:r>
    </w:p>
    <w:p w:rsidR="00A46B3A" w:rsidRPr="00A46B3A" w:rsidRDefault="00A46B3A" w:rsidP="00A46B3A">
      <w:r w:rsidRPr="00A46B3A">
        <w:rPr>
          <w:b/>
          <w:bCs/>
        </w:rPr>
        <w:t>Цели изучения.</w:t>
      </w:r>
    </w:p>
    <w:p w:rsidR="00A46B3A" w:rsidRPr="00A46B3A" w:rsidRDefault="00A46B3A" w:rsidP="00A46B3A">
      <w:r w:rsidRPr="00A46B3A">
        <w:t>Курс русского языка направлен на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46B3A" w:rsidRPr="00A46B3A" w:rsidRDefault="00A46B3A" w:rsidP="00A46B3A">
      <w:r w:rsidRPr="00A46B3A">
        <w:t>совершенствование речемыслительной деятельности, коммуникативных умений и навыков, обеспечивающих свободное владение </w:t>
      </w:r>
      <w:hyperlink r:id="rId11" w:tooltip="Русская литература" w:history="1">
        <w:r w:rsidRPr="00A46B3A">
          <w:rPr>
            <w:rStyle w:val="a4"/>
          </w:rPr>
          <w:t>русским литературным</w:t>
        </w:r>
      </w:hyperlink>
      <w:r w:rsidRPr="00A46B3A">
        <w:t> языком в разных сферах и ситуациях его использования; обогащение словарного запаса и </w:t>
      </w:r>
      <w:hyperlink r:id="rId12" w:tooltip="Грамматический строй" w:history="1">
        <w:r w:rsidRPr="00A46B3A">
          <w:rPr>
            <w:rStyle w:val="a4"/>
          </w:rPr>
          <w:t>грамматического строя</w:t>
        </w:r>
      </w:hyperlink>
      <w:r w:rsidRPr="00A46B3A">
        <w:t> речи учащихся; развитие готовности и способности к речевому взаимодействию и </w:t>
      </w:r>
      <w:hyperlink r:id="rId13" w:tooltip="Взаимопонимание" w:history="1">
        <w:r w:rsidRPr="00A46B3A">
          <w:rPr>
            <w:rStyle w:val="a4"/>
          </w:rPr>
          <w:t>взаимопониманию</w:t>
        </w:r>
      </w:hyperlink>
      <w:r w:rsidRPr="00A46B3A">
        <w:t>, потребности к речевому самосовершенствованию;</w:t>
      </w:r>
    </w:p>
    <w:p w:rsidR="00A46B3A" w:rsidRPr="00A46B3A" w:rsidRDefault="00A46B3A" w:rsidP="00A46B3A">
      <w:r w:rsidRPr="00A46B3A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46B3A" w:rsidRPr="00A46B3A" w:rsidRDefault="00A46B3A" w:rsidP="00A46B3A">
      <w:r w:rsidRPr="00A46B3A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46B3A" w:rsidRPr="00A46B3A" w:rsidRDefault="00A46B3A" w:rsidP="00A46B3A">
      <w:r w:rsidRPr="00A46B3A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46B3A">
        <w:t>надпредметной</w:t>
      </w:r>
      <w:proofErr w:type="spellEnd"/>
      <w:r w:rsidRPr="00A46B3A">
        <w:t xml:space="preserve"> функции, которую русский язык выполняет в системе школьного образования. В процессе обучения ученик получает возможность </w:t>
      </w:r>
      <w:r w:rsidRPr="00A46B3A">
        <w:lastRenderedPageBreak/>
        <w:t xml:space="preserve">совершенствовать </w:t>
      </w:r>
      <w:proofErr w:type="spellStart"/>
      <w:r w:rsidRPr="00A46B3A">
        <w:t>общеучебные</w:t>
      </w:r>
      <w:proofErr w:type="spellEnd"/>
      <w:r w:rsidRPr="00A46B3A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A46B3A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A46B3A">
        <w:t>общеучебные</w:t>
      </w:r>
      <w:proofErr w:type="spellEnd"/>
      <w:r w:rsidRPr="00A46B3A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 </w:t>
      </w:r>
      <w:hyperlink r:id="rId14" w:tooltip="Библиография" w:history="1">
        <w:r w:rsidRPr="00A46B3A">
          <w:rPr>
            <w:rStyle w:val="a4"/>
          </w:rPr>
          <w:t>библиографический</w:t>
        </w:r>
      </w:hyperlink>
      <w:r w:rsidRPr="00A46B3A">
        <w:t> поиск, извлекать информацию из различных</w:t>
      </w:r>
      <w:proofErr w:type="gramEnd"/>
      <w:r w:rsidRPr="00A46B3A"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46B3A">
        <w:t>самокоррекцию</w:t>
      </w:r>
      <w:proofErr w:type="spellEnd"/>
      <w:r w:rsidRPr="00A46B3A">
        <w:t>). </w:t>
      </w:r>
    </w:p>
    <w:p w:rsidR="00A46B3A" w:rsidRPr="00A46B3A" w:rsidRDefault="0023245E" w:rsidP="00A46B3A">
      <w:r>
        <w:rPr>
          <w:b/>
          <w:bCs/>
        </w:rPr>
        <w:t>В курсе 7</w:t>
      </w:r>
      <w:r w:rsidR="00A46B3A" w:rsidRPr="00A46B3A">
        <w:rPr>
          <w:b/>
          <w:bCs/>
        </w:rPr>
        <w:t xml:space="preserve"> класса рассматриваются следующие темы</w:t>
      </w:r>
      <w:proofErr w:type="gramStart"/>
      <w:r w:rsidR="00A46B3A" w:rsidRPr="00A46B3A">
        <w:t> :</w:t>
      </w:r>
      <w:proofErr w:type="gramEnd"/>
    </w:p>
    <w:p w:rsidR="00A46B3A" w:rsidRPr="00A46B3A" w:rsidRDefault="00A46B3A" w:rsidP="00A46B3A"/>
    <w:tbl>
      <w:tblPr>
        <w:tblW w:w="9819" w:type="dxa"/>
        <w:tblCellSpacing w:w="0" w:type="dxa"/>
        <w:tblInd w:w="-1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7822"/>
        <w:gridCol w:w="1154"/>
      </w:tblGrid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B3A" w:rsidRPr="0023245E" w:rsidRDefault="0023245E" w:rsidP="00A46B3A">
            <w:pPr>
              <w:rPr>
                <w:i/>
              </w:rPr>
            </w:pPr>
            <w:r w:rsidRPr="0023245E">
              <w:rPr>
                <w:i/>
              </w:rPr>
              <w:t>Раздел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B3A" w:rsidRPr="00A46B3A" w:rsidRDefault="00A46B3A" w:rsidP="00A46B3A">
            <w:pPr>
              <w:rPr>
                <w:i/>
                <w:iCs/>
              </w:rPr>
            </w:pPr>
            <w:r w:rsidRPr="00A46B3A">
              <w:rPr>
                <w:i/>
                <w:iCs/>
              </w:rPr>
              <w:t xml:space="preserve">                                                          Тема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B3A" w:rsidRPr="00A46B3A" w:rsidRDefault="00A46B3A" w:rsidP="00A46B3A">
            <w:r w:rsidRPr="00A46B3A">
              <w:t>Кол-во часов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1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9F11CD" w:rsidP="00A46B3A">
            <w:r w:rsidRPr="009F11CD">
              <w:rPr>
                <w:i/>
                <w:iCs/>
              </w:rPr>
              <w:t>Язык как развивающееся явление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1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2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9F11CD">
            <w:r w:rsidRPr="00A46B3A">
              <w:rPr>
                <w:i/>
                <w:iCs/>
              </w:rPr>
              <w:t xml:space="preserve">Повторение 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9F11CD" w:rsidP="00A46B3A">
            <w:r>
              <w:t>4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3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9F11CD" w:rsidP="00A46B3A">
            <w:r>
              <w:rPr>
                <w:i/>
                <w:iCs/>
              </w:rPr>
              <w:t>Язык и речь</w:t>
            </w:r>
            <w:r w:rsidR="00A46B3A"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9F11CD" w:rsidP="00A46B3A">
            <w:r>
              <w:t>2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4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9F11CD" w:rsidP="00A46B3A">
            <w:r>
              <w:rPr>
                <w:i/>
                <w:iCs/>
              </w:rPr>
              <w:t>Текст</w:t>
            </w:r>
            <w:r w:rsidR="00A46B3A"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9F11CD" w:rsidP="00A46B3A">
            <w:r>
              <w:t>8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5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23245E" w:rsidP="00A46B3A">
            <w:r>
              <w:rPr>
                <w:i/>
                <w:iCs/>
              </w:rPr>
              <w:t>Функциональные разновидности языка</w:t>
            </w:r>
            <w:r w:rsidR="00A46B3A"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23245E" w:rsidP="00A46B3A">
            <w:r>
              <w:t>6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6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23245E" w:rsidP="00A46B3A">
            <w:r>
              <w:rPr>
                <w:i/>
                <w:iCs/>
              </w:rPr>
              <w:t>Система языка: Морфология. Культура речи</w:t>
            </w:r>
            <w:r w:rsidR="00A46B3A"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23245E" w:rsidP="00A46B3A">
            <w:r>
              <w:t>101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23245E" w:rsidP="00A46B3A">
            <w:r>
              <w:t>7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23245E" w:rsidP="00A46B3A">
            <w:r>
              <w:rPr>
                <w:i/>
                <w:iCs/>
              </w:rPr>
              <w:t>Повторение</w:t>
            </w:r>
            <w:r w:rsidR="00A46B3A"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23245E" w:rsidP="00A46B3A">
            <w:r>
              <w:t>4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Default="0023245E" w:rsidP="00A46B3A">
            <w:r>
              <w:t>8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Default="0023245E" w:rsidP="00A46B3A">
            <w:pPr>
              <w:rPr>
                <w:i/>
                <w:iCs/>
              </w:rPr>
            </w:pPr>
            <w:r>
              <w:rPr>
                <w:i/>
                <w:iCs/>
              </w:rPr>
              <w:t>Сочинения, изложения, контрольные и проверочные работы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Default="0023245E" w:rsidP="00A46B3A">
            <w:r>
              <w:t>10</w:t>
            </w:r>
          </w:p>
        </w:tc>
      </w:tr>
      <w:tr w:rsidR="00A46B3A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/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rPr>
                <w:i/>
                <w:iCs/>
              </w:rPr>
              <w:t>Всего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6B3A" w:rsidRPr="00A46B3A" w:rsidRDefault="00A46B3A" w:rsidP="00A46B3A">
            <w:r w:rsidRPr="00A46B3A">
              <w:t>1</w:t>
            </w:r>
            <w:r w:rsidR="0023245E">
              <w:t>36</w:t>
            </w:r>
          </w:p>
        </w:tc>
      </w:tr>
    </w:tbl>
    <w:p w:rsidR="0023245E" w:rsidRDefault="0023245E" w:rsidP="00A46B3A"/>
    <w:p w:rsidR="0023245E" w:rsidRPr="0023245E" w:rsidRDefault="0023245E" w:rsidP="00A46B3A">
      <w:pPr>
        <w:rPr>
          <w:b/>
        </w:rPr>
      </w:pPr>
      <w:r>
        <w:rPr>
          <w:b/>
        </w:rPr>
        <w:t>В курсе 8</w:t>
      </w:r>
      <w:r w:rsidRPr="0023245E">
        <w:rPr>
          <w:b/>
        </w:rPr>
        <w:t xml:space="preserve"> класса рассматриваются следующие темы:</w:t>
      </w:r>
    </w:p>
    <w:p w:rsidR="0023245E" w:rsidRDefault="0023245E" w:rsidP="00A46B3A"/>
    <w:tbl>
      <w:tblPr>
        <w:tblW w:w="9819" w:type="dxa"/>
        <w:tblCellSpacing w:w="0" w:type="dxa"/>
        <w:tblInd w:w="-1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7822"/>
        <w:gridCol w:w="1154"/>
      </w:tblGrid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Pr="00A46B3A" w:rsidRDefault="0023245E" w:rsidP="00183072">
            <w:r w:rsidRPr="0023245E">
              <w:rPr>
                <w:i/>
              </w:rPr>
              <w:t>Раздел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Pr="00A46B3A" w:rsidRDefault="0023245E" w:rsidP="00183072">
            <w:pPr>
              <w:rPr>
                <w:i/>
                <w:iCs/>
              </w:rPr>
            </w:pPr>
            <w:r w:rsidRPr="00A46B3A">
              <w:rPr>
                <w:i/>
                <w:iCs/>
              </w:rPr>
              <w:t xml:space="preserve">                                                          Тема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Pr="00A46B3A" w:rsidRDefault="0023245E" w:rsidP="00183072">
            <w:r w:rsidRPr="00A46B3A">
              <w:t>Кол-во часов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1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rPr>
                <w:i/>
                <w:iCs/>
              </w:rPr>
              <w:t>Общие сведения о языке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1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2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rPr>
                <w:i/>
                <w:iCs/>
              </w:rPr>
              <w:t xml:space="preserve">Повторение 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t>4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3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rPr>
                <w:i/>
                <w:iCs/>
              </w:rPr>
              <w:t>Язык и речь</w:t>
            </w:r>
            <w:r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t>4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4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rPr>
                <w:i/>
                <w:iCs/>
              </w:rPr>
              <w:t>Текст</w:t>
            </w:r>
            <w:r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t>5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5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rPr>
                <w:i/>
                <w:iCs/>
              </w:rPr>
              <w:t>Функциональные разновидности языка</w:t>
            </w:r>
            <w:r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t>5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6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rPr>
                <w:i/>
                <w:iCs/>
              </w:rPr>
              <w:t>Система языка: Синтаксис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Пунктуация. </w:t>
            </w:r>
            <w:r>
              <w:rPr>
                <w:i/>
                <w:iCs/>
              </w:rPr>
              <w:t>Культура речи</w:t>
            </w:r>
            <w:r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E10757" w:rsidP="00183072">
            <w:r>
              <w:t>2</w:t>
            </w:r>
          </w:p>
        </w:tc>
      </w:tr>
      <w:tr w:rsidR="00E10757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757" w:rsidRPr="00A46B3A" w:rsidRDefault="00E10757" w:rsidP="00183072">
            <w:r>
              <w:t>7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757" w:rsidRDefault="00E10757" w:rsidP="00183072">
            <w:pPr>
              <w:rPr>
                <w:i/>
                <w:iCs/>
              </w:rPr>
            </w:pPr>
            <w:r w:rsidRPr="00E10757">
              <w:rPr>
                <w:i/>
                <w:iCs/>
              </w:rPr>
              <w:t>Система языка: С</w:t>
            </w:r>
            <w:r>
              <w:rPr>
                <w:i/>
                <w:iCs/>
              </w:rPr>
              <w:t>ловосочетание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757" w:rsidRDefault="00E10757" w:rsidP="00183072">
            <w:r>
              <w:t>5</w:t>
            </w:r>
          </w:p>
        </w:tc>
      </w:tr>
      <w:tr w:rsidR="00E10757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757" w:rsidRPr="00A46B3A" w:rsidRDefault="00E10757" w:rsidP="00183072">
            <w:r>
              <w:t>8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757" w:rsidRPr="00E10757" w:rsidRDefault="00E10757" w:rsidP="00183072">
            <w:pPr>
              <w:rPr>
                <w:i/>
                <w:iCs/>
              </w:rPr>
            </w:pPr>
            <w:r w:rsidRPr="00E10757">
              <w:rPr>
                <w:i/>
                <w:iCs/>
              </w:rPr>
              <w:t xml:space="preserve">Система языка: </w:t>
            </w:r>
            <w:r>
              <w:rPr>
                <w:i/>
                <w:iCs/>
              </w:rPr>
              <w:t>Предложение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757" w:rsidRDefault="00E10757" w:rsidP="00183072">
            <w:r>
              <w:t>63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E10757" w:rsidP="00183072">
            <w:r>
              <w:t>9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rPr>
                <w:i/>
                <w:iCs/>
              </w:rPr>
              <w:t>Повторение</w:t>
            </w:r>
            <w:r w:rsidRPr="00A46B3A">
              <w:rPr>
                <w:i/>
                <w:iCs/>
              </w:rPr>
              <w:t>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>
              <w:t>4</w:t>
            </w:r>
          </w:p>
        </w:tc>
      </w:tr>
      <w:tr w:rsidR="0023245E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Default="00E10757" w:rsidP="00183072">
            <w:r>
              <w:t>10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Default="0023245E" w:rsidP="00183072">
            <w:pPr>
              <w:rPr>
                <w:i/>
                <w:iCs/>
              </w:rPr>
            </w:pPr>
            <w:r>
              <w:rPr>
                <w:i/>
                <w:iCs/>
              </w:rPr>
              <w:t>Сочинения, изложения, контрольные и проверочные работы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5E" w:rsidRDefault="00E10757" w:rsidP="00183072">
            <w:r>
              <w:t>9</w:t>
            </w:r>
          </w:p>
        </w:tc>
      </w:tr>
      <w:tr w:rsidR="0023245E" w:rsidRPr="00A46B3A" w:rsidTr="00183072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/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rPr>
                <w:i/>
                <w:iCs/>
              </w:rPr>
              <w:t>Всего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45E" w:rsidRPr="00A46B3A" w:rsidRDefault="0023245E" w:rsidP="00183072">
            <w:r w:rsidRPr="00A46B3A">
              <w:t>1</w:t>
            </w:r>
            <w:r w:rsidR="00E10757">
              <w:t>02</w:t>
            </w:r>
          </w:p>
        </w:tc>
      </w:tr>
    </w:tbl>
    <w:p w:rsidR="0023245E" w:rsidRPr="00A46B3A" w:rsidRDefault="0023245E" w:rsidP="00A46B3A"/>
    <w:p w:rsidR="00A46B3A" w:rsidRPr="00A46B3A" w:rsidRDefault="00A46B3A" w:rsidP="00A46B3A"/>
    <w:p w:rsidR="00A46B3A" w:rsidRPr="00A46B3A" w:rsidRDefault="00A46B3A" w:rsidP="00A46B3A">
      <w:r w:rsidRPr="00A46B3A">
        <w:rPr>
          <w:b/>
          <w:bCs/>
        </w:rPr>
        <w:t>Структура рабочей программы.</w:t>
      </w:r>
    </w:p>
    <w:p w:rsidR="00E10757" w:rsidRDefault="00A46B3A" w:rsidP="00A46B3A">
      <w:r w:rsidRPr="00A46B3A">
        <w:t>Рабочая программа включает в себя следующие структурные элементы:                                         Титульный лист                                                                                                                                                                                                                              Пояснительная записка</w:t>
      </w:r>
      <w:r w:rsidR="00E10757">
        <w:t xml:space="preserve">  </w:t>
      </w:r>
    </w:p>
    <w:p w:rsidR="00E10757" w:rsidRDefault="00E10757" w:rsidP="00A46B3A">
      <w:r>
        <w:t>Общая характеристика учебного предмета «Русский язык»</w:t>
      </w:r>
      <w:r w:rsidR="00A46B3A" w:rsidRPr="00A46B3A">
        <w:t xml:space="preserve"> </w:t>
      </w:r>
    </w:p>
    <w:p w:rsidR="00E10757" w:rsidRDefault="00E10757" w:rsidP="00A46B3A">
      <w:r>
        <w:t>Цели изучения</w:t>
      </w:r>
      <w:r w:rsidR="00A46B3A" w:rsidRPr="00A46B3A">
        <w:t xml:space="preserve"> </w:t>
      </w:r>
      <w:r w:rsidRPr="00E10757">
        <w:t xml:space="preserve">учебного предмета «Русский язык» </w:t>
      </w:r>
    </w:p>
    <w:p w:rsidR="00E10757" w:rsidRDefault="00E10757" w:rsidP="00A46B3A">
      <w:r>
        <w:t xml:space="preserve">Место </w:t>
      </w:r>
      <w:r w:rsidRPr="00E10757">
        <w:t xml:space="preserve">учебного предмета «Русский язык» </w:t>
      </w:r>
      <w:r>
        <w:t>в учебном плане</w:t>
      </w:r>
      <w:r w:rsidR="00A46B3A" w:rsidRPr="00A46B3A">
        <w:t xml:space="preserve">                                                                                                     Содержание учебного</w:t>
      </w:r>
      <w:r>
        <w:t xml:space="preserve"> предмета</w:t>
      </w:r>
      <w:r w:rsidR="00A46B3A" w:rsidRPr="00A46B3A">
        <w:t xml:space="preserve">   </w:t>
      </w:r>
    </w:p>
    <w:p w:rsidR="00B003C9" w:rsidRDefault="00E10757" w:rsidP="00A46B3A">
      <w:r>
        <w:t>Планируемые образовательные результаты:</w:t>
      </w:r>
      <w:r w:rsidR="00B003C9">
        <w:t xml:space="preserve"> личностные, </w:t>
      </w:r>
      <w:proofErr w:type="spellStart"/>
      <w:r w:rsidR="00B003C9">
        <w:t>метапредметные</w:t>
      </w:r>
      <w:proofErr w:type="spellEnd"/>
      <w:r w:rsidR="00B003C9">
        <w:t>, предметные</w:t>
      </w:r>
    </w:p>
    <w:p w:rsidR="00B003C9" w:rsidRDefault="00B003C9" w:rsidP="00A46B3A">
      <w:r>
        <w:t>Тематическое планирование</w:t>
      </w:r>
    </w:p>
    <w:p w:rsidR="00A46B3A" w:rsidRPr="00A46B3A" w:rsidRDefault="00B003C9" w:rsidP="00A46B3A">
      <w:r>
        <w:t>Поурочное планирование</w:t>
      </w:r>
      <w:r w:rsidR="00A46B3A" w:rsidRPr="00A46B3A">
        <w:t xml:space="preserve">                                                                                                                                                                                                              Перечень учебно-методического обеспечения.                                                                                                                        Приложения к программе</w:t>
      </w:r>
    </w:p>
    <w:p w:rsidR="00A46B3A" w:rsidRPr="00A46B3A" w:rsidRDefault="00A46B3A" w:rsidP="00A46B3A">
      <w:r w:rsidRPr="00A46B3A">
        <w:rPr>
          <w:b/>
          <w:bCs/>
        </w:rPr>
        <w:t>Программа направлена на реализацию</w:t>
      </w:r>
      <w:r w:rsidRPr="00A46B3A">
        <w:t> личностно-ориентированного, системно-</w:t>
      </w:r>
      <w:proofErr w:type="spellStart"/>
      <w:r w:rsidRPr="00A46B3A">
        <w:t>деятельностного</w:t>
      </w:r>
      <w:proofErr w:type="spellEnd"/>
      <w:r w:rsidRPr="00A46B3A">
        <w:t>, проблемно-поискового подходов, освоение учащимися интеллектуальной и практической деятельности, соответствует образовательному минимуму содержания основных </w:t>
      </w:r>
      <w:hyperlink r:id="rId15" w:tooltip="Образовательные программы" w:history="1">
        <w:r w:rsidRPr="00A46B3A">
          <w:rPr>
            <w:rStyle w:val="a4"/>
          </w:rPr>
          <w:t>образовательных программ</w:t>
        </w:r>
      </w:hyperlink>
      <w:r w:rsidRPr="00A46B3A">
        <w:t> и требованиям к уровню подготовки обучающихся.</w:t>
      </w:r>
    </w:p>
    <w:p w:rsidR="00A46B3A" w:rsidRPr="00A46B3A" w:rsidRDefault="00A46B3A" w:rsidP="00A46B3A">
      <w:r w:rsidRPr="00A46B3A">
        <w:t>Материал в программе подается с учетом возрастных возможностей учащихся.</w:t>
      </w:r>
    </w:p>
    <w:p w:rsidR="00A46B3A" w:rsidRPr="00A46B3A" w:rsidRDefault="00A46B3A" w:rsidP="00A46B3A">
      <w:r w:rsidRPr="00A46B3A">
        <w:t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A46B3A" w:rsidRPr="00A46B3A" w:rsidRDefault="00A46B3A" w:rsidP="00A46B3A">
      <w:r w:rsidRPr="00A46B3A">
        <w:t xml:space="preserve">Разделы учебника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A46B3A">
        <w:t>общеучебных</w:t>
      </w:r>
      <w:proofErr w:type="spellEnd"/>
      <w:r w:rsidRPr="00A46B3A"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A46B3A" w:rsidRPr="00A46B3A" w:rsidRDefault="00A46B3A" w:rsidP="00A46B3A">
      <w:r w:rsidRPr="00A46B3A">
        <w:t>В программе также специально выделены часы на развитие связной речи.</w:t>
      </w:r>
    </w:p>
    <w:p w:rsidR="00A46B3A" w:rsidRPr="00A46B3A" w:rsidRDefault="00A46B3A" w:rsidP="00A46B3A">
      <w:r w:rsidRPr="00A46B3A">
        <w:t xml:space="preserve">Темы по развитию речи — </w:t>
      </w:r>
      <w:proofErr w:type="spellStart"/>
      <w:r w:rsidRPr="00A46B3A">
        <w:t>речеведческие</w:t>
      </w:r>
      <w:proofErr w:type="spellEnd"/>
      <w:r w:rsidRPr="00A46B3A"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A46B3A" w:rsidRPr="00A46B3A" w:rsidRDefault="00A46B3A" w:rsidP="00A46B3A">
      <w:r w:rsidRPr="00A46B3A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46B3A" w:rsidRPr="00A46B3A" w:rsidRDefault="00A46B3A" w:rsidP="00A46B3A">
      <w:r w:rsidRPr="00A46B3A">
        <w:t xml:space="preserve">Положительное отношение к учёбе, настрой на изучение родного языка закрепляются на протяжении всего учебного года наличием нетрадиционных заданий, эталонных в речевом отношении текстов,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</w:t>
      </w:r>
      <w:r w:rsidRPr="00A46B3A">
        <w:lastRenderedPageBreak/>
        <w:t>свои мысли и чувства в устной и письменной форме, соблюдать этические нормы общения.</w:t>
      </w:r>
    </w:p>
    <w:p w:rsidR="00A46B3A" w:rsidRPr="00A46B3A" w:rsidRDefault="00A46B3A" w:rsidP="00A46B3A">
      <w:proofErr w:type="gramStart"/>
      <w:r w:rsidRPr="00A46B3A">
        <w:t xml:space="preserve">Реализация календарно-тематического плана обеспечивает освоение </w:t>
      </w:r>
      <w:proofErr w:type="spellStart"/>
      <w:r w:rsidRPr="00A46B3A">
        <w:t>общеучебных</w:t>
      </w:r>
      <w:proofErr w:type="spellEnd"/>
      <w:r w:rsidRPr="00A46B3A">
        <w:t xml:space="preserve"> умений и компетенций в рамках информационно-коммуникативной деятельности,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  <w:proofErr w:type="gramEnd"/>
      <w:r w:rsidRPr="00A46B3A">
        <w:t xml:space="preserve">                                                                  Форма организации образовательного процесса: классно-урочная система.                          </w:t>
      </w:r>
      <w:proofErr w:type="gramStart"/>
      <w:r w:rsidRPr="00A46B3A">
        <w:t xml:space="preserve">Технологии, используемые в обучении: развитие критического мышления через чтение и письмо (РКМЧП), </w:t>
      </w:r>
      <w:proofErr w:type="spellStart"/>
      <w:r w:rsidRPr="00A46B3A">
        <w:t>деятельностного</w:t>
      </w:r>
      <w:proofErr w:type="spellEnd"/>
      <w:r w:rsidRPr="00A46B3A">
        <w:t xml:space="preserve"> метода, метода проектов, игровые, развивающего обучения, обучение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A46B3A">
        <w:t>здоровьесбережения</w:t>
      </w:r>
      <w:proofErr w:type="spellEnd"/>
      <w:r w:rsidRPr="00A46B3A">
        <w:t xml:space="preserve"> и т. д.                                                                                                                                                     Основными формами и видами контроля знаний, умений и навыков являются: входной контроль в начале и в конце четверти;</w:t>
      </w:r>
      <w:proofErr w:type="gramEnd"/>
      <w:r w:rsidRPr="00A46B3A">
        <w:t xml:space="preserve"> </w:t>
      </w:r>
      <w:proofErr w:type="gramStart"/>
      <w:r w:rsidRPr="00A46B3A">
        <w:t>текущий — в форме устного, фронтального опроса, контрольных, словарных диктантов, диктанта «Проверяю себя», предупредительных, объяснительных, комментированных, выборочных, графических, творческих, свободных, восстановленных и других диктантов, диктантов с грамматическими заданиями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  <w:proofErr w:type="gramEnd"/>
    </w:p>
    <w:p w:rsidR="00A46B3A" w:rsidRPr="00A46B3A" w:rsidRDefault="00A46B3A" w:rsidP="00A46B3A">
      <w:r w:rsidRPr="00A46B3A">
        <w:t>Важную роль для эффективного, успешного процесса обучения играют способы освоения учебного материала: самостоятельная работа с учебником, использование дополнительной учебной и справочной литературы, в первую очередь словарей. Необходимо формирование и развитие навыков структурирования теоретического материала, составления схем, планов, алгоритмов рассуждения. Эти виды работы расширяют диапазон учебных умений и навыков, создают базу успешного обучения в высшем учебном заведении.</w:t>
      </w:r>
    </w:p>
    <w:p w:rsidR="0059567F" w:rsidRDefault="0059567F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5658AE" w:rsidRDefault="005658AE" w:rsidP="0059567F"/>
    <w:p w:rsidR="0004550C" w:rsidRPr="00215AA9" w:rsidRDefault="0004550C" w:rsidP="0059567F">
      <w:bookmarkStart w:id="0" w:name="_GoBack"/>
      <w:bookmarkEnd w:id="0"/>
    </w:p>
    <w:sectPr w:rsidR="0004550C" w:rsidRPr="00215AA9" w:rsidSect="002F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AB6"/>
    <w:multiLevelType w:val="multilevel"/>
    <w:tmpl w:val="74D6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25CC7"/>
    <w:multiLevelType w:val="multilevel"/>
    <w:tmpl w:val="1A9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771B1"/>
    <w:multiLevelType w:val="multilevel"/>
    <w:tmpl w:val="D272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726BF"/>
    <w:multiLevelType w:val="multilevel"/>
    <w:tmpl w:val="4E2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56955"/>
    <w:multiLevelType w:val="multilevel"/>
    <w:tmpl w:val="53DE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4111F"/>
    <w:multiLevelType w:val="multilevel"/>
    <w:tmpl w:val="472E2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1776895"/>
    <w:multiLevelType w:val="multilevel"/>
    <w:tmpl w:val="C888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64DBB"/>
    <w:multiLevelType w:val="multilevel"/>
    <w:tmpl w:val="9868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72FB1"/>
    <w:multiLevelType w:val="multilevel"/>
    <w:tmpl w:val="9CB4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01761"/>
    <w:multiLevelType w:val="multilevel"/>
    <w:tmpl w:val="1500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64D6B"/>
    <w:multiLevelType w:val="multilevel"/>
    <w:tmpl w:val="A5CE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B5CE7"/>
    <w:multiLevelType w:val="multilevel"/>
    <w:tmpl w:val="B71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51D2A"/>
    <w:multiLevelType w:val="multilevel"/>
    <w:tmpl w:val="244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06426"/>
    <w:multiLevelType w:val="multilevel"/>
    <w:tmpl w:val="9D7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BE"/>
    <w:rsid w:val="00002359"/>
    <w:rsid w:val="00033317"/>
    <w:rsid w:val="0004550C"/>
    <w:rsid w:val="0004748B"/>
    <w:rsid w:val="00055B5B"/>
    <w:rsid w:val="000E44BE"/>
    <w:rsid w:val="00181F92"/>
    <w:rsid w:val="00185934"/>
    <w:rsid w:val="001E1797"/>
    <w:rsid w:val="001F0EC9"/>
    <w:rsid w:val="00215AA9"/>
    <w:rsid w:val="0023245E"/>
    <w:rsid w:val="002A749C"/>
    <w:rsid w:val="002E296F"/>
    <w:rsid w:val="002F3E81"/>
    <w:rsid w:val="00414C3C"/>
    <w:rsid w:val="00432FB3"/>
    <w:rsid w:val="00454082"/>
    <w:rsid w:val="00477EA0"/>
    <w:rsid w:val="004B5B74"/>
    <w:rsid w:val="004C43E8"/>
    <w:rsid w:val="0056453F"/>
    <w:rsid w:val="005658AE"/>
    <w:rsid w:val="0059567F"/>
    <w:rsid w:val="006531FA"/>
    <w:rsid w:val="0073397C"/>
    <w:rsid w:val="00747B59"/>
    <w:rsid w:val="00784116"/>
    <w:rsid w:val="007A75B6"/>
    <w:rsid w:val="007B513D"/>
    <w:rsid w:val="007D6910"/>
    <w:rsid w:val="0082118D"/>
    <w:rsid w:val="00851C31"/>
    <w:rsid w:val="00873EC1"/>
    <w:rsid w:val="00891F28"/>
    <w:rsid w:val="009123D2"/>
    <w:rsid w:val="00915675"/>
    <w:rsid w:val="00943C36"/>
    <w:rsid w:val="009D5B20"/>
    <w:rsid w:val="009F11CD"/>
    <w:rsid w:val="00A45CCA"/>
    <w:rsid w:val="00A46B3A"/>
    <w:rsid w:val="00AF5747"/>
    <w:rsid w:val="00B003C9"/>
    <w:rsid w:val="00BD7366"/>
    <w:rsid w:val="00C63858"/>
    <w:rsid w:val="00C90D82"/>
    <w:rsid w:val="00D84B83"/>
    <w:rsid w:val="00DA555F"/>
    <w:rsid w:val="00E10757"/>
    <w:rsid w:val="00E5194C"/>
    <w:rsid w:val="00E5773E"/>
    <w:rsid w:val="00E6095D"/>
    <w:rsid w:val="00E75C8F"/>
    <w:rsid w:val="00EB32A7"/>
    <w:rsid w:val="00EB5C0A"/>
    <w:rsid w:val="00EC0D9B"/>
    <w:rsid w:val="00EF5784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F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character" w:styleId="a4">
    <w:name w:val="Hyperlink"/>
    <w:basedOn w:val="a0"/>
    <w:rsid w:val="00C90D82"/>
    <w:rPr>
      <w:color w:val="0000FF" w:themeColor="hyperlink"/>
      <w:u w:val="single"/>
    </w:rPr>
  </w:style>
  <w:style w:type="table" w:styleId="a5">
    <w:name w:val="Table Grid"/>
    <w:basedOn w:val="a1"/>
    <w:rsid w:val="00C9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3EC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873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73EC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1797"/>
  </w:style>
  <w:style w:type="numbering" w:customStyle="1" w:styleId="2">
    <w:name w:val="Нет списка2"/>
    <w:next w:val="a2"/>
    <w:uiPriority w:val="99"/>
    <w:semiHidden/>
    <w:unhideWhenUsed/>
    <w:rsid w:val="00414C3C"/>
  </w:style>
  <w:style w:type="numbering" w:customStyle="1" w:styleId="3">
    <w:name w:val="Нет списка3"/>
    <w:next w:val="a2"/>
    <w:uiPriority w:val="99"/>
    <w:semiHidden/>
    <w:unhideWhenUsed/>
    <w:rsid w:val="00414C3C"/>
  </w:style>
  <w:style w:type="numbering" w:customStyle="1" w:styleId="4">
    <w:name w:val="Нет списка4"/>
    <w:next w:val="a2"/>
    <w:uiPriority w:val="99"/>
    <w:semiHidden/>
    <w:unhideWhenUsed/>
    <w:rsid w:val="00414C3C"/>
  </w:style>
  <w:style w:type="numbering" w:customStyle="1" w:styleId="5">
    <w:name w:val="Нет списка5"/>
    <w:next w:val="a2"/>
    <w:uiPriority w:val="99"/>
    <w:semiHidden/>
    <w:unhideWhenUsed/>
    <w:rsid w:val="00414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F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character" w:styleId="a4">
    <w:name w:val="Hyperlink"/>
    <w:basedOn w:val="a0"/>
    <w:rsid w:val="00C90D82"/>
    <w:rPr>
      <w:color w:val="0000FF" w:themeColor="hyperlink"/>
      <w:u w:val="single"/>
    </w:rPr>
  </w:style>
  <w:style w:type="table" w:styleId="a5">
    <w:name w:val="Table Grid"/>
    <w:basedOn w:val="a1"/>
    <w:rsid w:val="00C9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3EC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873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73EC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1797"/>
  </w:style>
  <w:style w:type="numbering" w:customStyle="1" w:styleId="2">
    <w:name w:val="Нет списка2"/>
    <w:next w:val="a2"/>
    <w:uiPriority w:val="99"/>
    <w:semiHidden/>
    <w:unhideWhenUsed/>
    <w:rsid w:val="00414C3C"/>
  </w:style>
  <w:style w:type="numbering" w:customStyle="1" w:styleId="3">
    <w:name w:val="Нет списка3"/>
    <w:next w:val="a2"/>
    <w:uiPriority w:val="99"/>
    <w:semiHidden/>
    <w:unhideWhenUsed/>
    <w:rsid w:val="00414C3C"/>
  </w:style>
  <w:style w:type="numbering" w:customStyle="1" w:styleId="4">
    <w:name w:val="Нет списка4"/>
    <w:next w:val="a2"/>
    <w:uiPriority w:val="99"/>
    <w:semiHidden/>
    <w:unhideWhenUsed/>
    <w:rsid w:val="00414C3C"/>
  </w:style>
  <w:style w:type="numbering" w:customStyle="1" w:styleId="5">
    <w:name w:val="Нет списка5"/>
    <w:next w:val="a2"/>
    <w:uiPriority w:val="99"/>
    <w:semiHidden/>
    <w:unhideWhenUsed/>
    <w:rsid w:val="0041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9_klass/" TargetMode="External"/><Relationship Id="rId13" Type="http://schemas.openxmlformats.org/officeDocument/2006/relationships/hyperlink" Target="https://pandia.ru/text/category/vzaimoponima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russkij_yazik/" TargetMode="External"/><Relationship Id="rId12" Type="http://schemas.openxmlformats.org/officeDocument/2006/relationships/hyperlink" Target="https://pandia.ru/text/category/grammaticheskij_stroj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russkaya_literatur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obrazovatelmznie_programmi/" TargetMode="External"/><Relationship Id="rId10" Type="http://schemas.openxmlformats.org/officeDocument/2006/relationships/hyperlink" Target="https://pandia.ru/text/category/gosudarstvennie_standar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rabochie_programmi_po_russkomu_yaziku/" TargetMode="External"/><Relationship Id="rId14" Type="http://schemas.openxmlformats.org/officeDocument/2006/relationships/hyperlink" Target="https://pandia.ru/text/category/biblio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BF0A-8EB2-4822-8BC0-A2FC806C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cp:lastPrinted>2022-10-06T17:18:00Z</cp:lastPrinted>
  <dcterms:created xsi:type="dcterms:W3CDTF">2022-10-23T14:33:00Z</dcterms:created>
  <dcterms:modified xsi:type="dcterms:W3CDTF">2022-10-23T15:06:00Z</dcterms:modified>
</cp:coreProperties>
</file>