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A" w:rsidRDefault="00A52BCA" w:rsidP="00A52BCA">
      <w:pPr>
        <w:pStyle w:val="Bodytext20"/>
        <w:shd w:val="clear" w:color="auto" w:fill="auto"/>
        <w:spacing w:after="776"/>
        <w:ind w:left="142"/>
      </w:pPr>
      <w:proofErr w:type="gramStart"/>
      <w:r w:rsidRPr="00B04E6A">
        <w:t>Муниципальное</w:t>
      </w:r>
      <w:proofErr w:type="gramEnd"/>
      <w:r w:rsidRPr="00B04E6A">
        <w:t xml:space="preserve"> казенное общеобразовательное </w:t>
      </w:r>
      <w:proofErr w:type="spellStart"/>
      <w:r w:rsidRPr="00B04E6A">
        <w:t>учреяедение</w:t>
      </w:r>
      <w:proofErr w:type="spellEnd"/>
      <w:r w:rsidRPr="00B04E6A">
        <w:br/>
        <w:t>«</w:t>
      </w:r>
      <w:proofErr w:type="spellStart"/>
      <w:r w:rsidRPr="00B04E6A">
        <w:t>Двориковская</w:t>
      </w:r>
      <w:proofErr w:type="spellEnd"/>
      <w:r w:rsidRPr="00B04E6A">
        <w:t xml:space="preserve"> средняя общеобразовательная школа»</w:t>
      </w:r>
      <w:r w:rsidRPr="00B04E6A">
        <w:br/>
      </w:r>
      <w:proofErr w:type="spellStart"/>
      <w:r w:rsidRPr="00B04E6A">
        <w:t>Воловского</w:t>
      </w:r>
      <w:proofErr w:type="spellEnd"/>
      <w:r w:rsidRPr="00B04E6A">
        <w:t xml:space="preserve"> района Тульской области</w:t>
      </w:r>
    </w:p>
    <w:p w:rsidR="00A52BCA" w:rsidRDefault="00A52BCA" w:rsidP="00A52BCA">
      <w:pPr>
        <w:framePr w:h="2160" w:wrap="notBeside" w:vAnchor="text" w:hAnchor="text" w:xAlign="right" w:y="1"/>
        <w:ind w:left="142"/>
        <w:jc w:val="right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392295" cy="1374140"/>
            <wp:effectExtent l="19050" t="0" r="8255" b="0"/>
            <wp:docPr id="2" name="Рисунок 1" descr="C: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CA" w:rsidRDefault="00A52BCA" w:rsidP="00A52BCA">
      <w:pPr>
        <w:pStyle w:val="Bodytext20"/>
        <w:shd w:val="clear" w:color="auto" w:fill="auto"/>
        <w:spacing w:after="0"/>
        <w:ind w:left="142"/>
        <w:jc w:val="left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before="240" w:after="0"/>
        <w:ind w:left="142"/>
        <w:rPr>
          <w:sz w:val="40"/>
          <w:szCs w:val="40"/>
        </w:rPr>
      </w:pPr>
      <w:r>
        <w:rPr>
          <w:sz w:val="40"/>
          <w:szCs w:val="40"/>
        </w:rPr>
        <w:t>КАЛЕНДАРНЫЙ ПЛАН</w:t>
      </w:r>
    </w:p>
    <w:p w:rsidR="00A52BCA" w:rsidRDefault="00A52BCA" w:rsidP="00A52BCA">
      <w:pPr>
        <w:pStyle w:val="Bodytext20"/>
        <w:shd w:val="clear" w:color="auto" w:fill="auto"/>
        <w:spacing w:before="240" w:after="0"/>
        <w:ind w:left="142"/>
        <w:rPr>
          <w:sz w:val="40"/>
          <w:szCs w:val="40"/>
        </w:rPr>
      </w:pPr>
      <w:r>
        <w:rPr>
          <w:sz w:val="40"/>
          <w:szCs w:val="40"/>
        </w:rPr>
        <w:t>ВОСПИТАТЕЛЬНОЙ РАБОТЫ</w:t>
      </w:r>
    </w:p>
    <w:p w:rsidR="00A52BCA" w:rsidRDefault="00F04B94" w:rsidP="00A52BCA">
      <w:pPr>
        <w:pStyle w:val="Bodytext20"/>
        <w:shd w:val="clear" w:color="auto" w:fill="auto"/>
        <w:spacing w:before="240"/>
        <w:ind w:left="142"/>
      </w:pPr>
      <w:r>
        <w:rPr>
          <w:sz w:val="40"/>
          <w:szCs w:val="40"/>
        </w:rPr>
        <w:t>НА 2024-2025</w:t>
      </w:r>
      <w:r w:rsidR="00A52BCA">
        <w:rPr>
          <w:sz w:val="40"/>
          <w:szCs w:val="40"/>
        </w:rPr>
        <w:t xml:space="preserve"> УЧЕБНЫЙ ГОД</w:t>
      </w:r>
    </w:p>
    <w:p w:rsidR="00A52BCA" w:rsidRDefault="00A52BCA" w:rsidP="00A52BCA">
      <w:pPr>
        <w:pStyle w:val="Bodytext20"/>
        <w:shd w:val="clear" w:color="auto" w:fill="auto"/>
        <w:spacing w:before="240"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Pr="00B04E6A" w:rsidRDefault="00A52BCA" w:rsidP="00A52BCA">
      <w:pPr>
        <w:pStyle w:val="Bodytext20"/>
        <w:shd w:val="clear" w:color="auto" w:fill="auto"/>
        <w:spacing w:after="0"/>
      </w:pPr>
      <w:r w:rsidRPr="00B04E6A">
        <w:t>пос. Белый Колодезь</w:t>
      </w:r>
      <w:r w:rsidRPr="00B04E6A">
        <w:br/>
      </w:r>
      <w:r w:rsidR="00F04B94">
        <w:rPr>
          <w:rStyle w:val="Bodytext210pt"/>
        </w:rPr>
        <w:t>2024</w:t>
      </w:r>
      <w:r>
        <w:rPr>
          <w:rStyle w:val="Bodytext210pt"/>
        </w:rPr>
        <w:t>г</w:t>
      </w:r>
    </w:p>
    <w:p w:rsidR="00A52BCA" w:rsidRDefault="00A52BCA" w:rsidP="00A52BCA">
      <w:pPr>
        <w:pStyle w:val="Heading2"/>
        <w:keepNext/>
        <w:keepLines/>
        <w:shd w:val="clear" w:color="auto" w:fill="auto"/>
        <w:ind w:left="142"/>
        <w:jc w:val="center"/>
      </w:pPr>
      <w:bookmarkStart w:id="0" w:name="bookmark1"/>
      <w:r w:rsidRPr="00B04E6A">
        <w:lastRenderedPageBreak/>
        <w:t>Календарный план</w:t>
      </w:r>
      <w:r>
        <w:t xml:space="preserve"> воспитательной работы начального</w:t>
      </w:r>
      <w:r w:rsidRPr="00B04E6A">
        <w:t xml:space="preserve"> общего образования</w:t>
      </w:r>
    </w:p>
    <w:p w:rsidR="00A52BCA" w:rsidRPr="00B04E6A" w:rsidRDefault="00A52BCA" w:rsidP="00A52BCA">
      <w:pPr>
        <w:pStyle w:val="Heading2"/>
        <w:keepNext/>
        <w:keepLines/>
        <w:shd w:val="clear" w:color="auto" w:fill="auto"/>
        <w:ind w:left="142"/>
        <w:jc w:val="center"/>
      </w:pPr>
      <w:r>
        <w:t>(1-4</w:t>
      </w:r>
      <w:r w:rsidRPr="00B04E6A">
        <w:t xml:space="preserve"> классы)</w:t>
      </w:r>
      <w:bookmarkEnd w:id="0"/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3403"/>
        <w:gridCol w:w="1701"/>
        <w:gridCol w:w="2409"/>
        <w:gridCol w:w="2977"/>
      </w:tblGrid>
      <w:tr w:rsidR="00A52BCA" w:rsidTr="00132E11">
        <w:tc>
          <w:tcPr>
            <w:tcW w:w="10490" w:type="dxa"/>
            <w:gridSpan w:val="4"/>
          </w:tcPr>
          <w:p w:rsidR="00A52BCA" w:rsidRPr="00132E11" w:rsidRDefault="00A52BCA" w:rsidP="00132E11">
            <w:pPr>
              <w:jc w:val="center"/>
              <w:rPr>
                <w:b/>
                <w:i/>
                <w:sz w:val="28"/>
                <w:szCs w:val="28"/>
              </w:rPr>
            </w:pPr>
            <w:r w:rsidRPr="00132E11">
              <w:rPr>
                <w:b/>
                <w:i/>
                <w:sz w:val="28"/>
                <w:szCs w:val="28"/>
              </w:rPr>
              <w:t>Ключевые</w:t>
            </w:r>
            <w:r w:rsidRPr="00132E11">
              <w:rPr>
                <w:b/>
                <w:i/>
                <w:spacing w:val="4"/>
                <w:sz w:val="28"/>
                <w:szCs w:val="28"/>
              </w:rPr>
              <w:t xml:space="preserve"> </w:t>
            </w:r>
            <w:r w:rsidRPr="00132E11">
              <w:rPr>
                <w:b/>
                <w:i/>
                <w:sz w:val="28"/>
                <w:szCs w:val="28"/>
              </w:rPr>
              <w:t>общешкольные</w:t>
            </w:r>
            <w:r w:rsidRPr="00132E11">
              <w:rPr>
                <w:b/>
                <w:i/>
                <w:spacing w:val="5"/>
                <w:sz w:val="28"/>
                <w:szCs w:val="28"/>
              </w:rPr>
              <w:t xml:space="preserve"> </w:t>
            </w:r>
            <w:r w:rsidRPr="00132E11">
              <w:rPr>
                <w:b/>
                <w:i/>
                <w:sz w:val="28"/>
                <w:szCs w:val="28"/>
              </w:rPr>
              <w:t>дела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3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before="3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before="3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A52BCA" w:rsidRDefault="00A52BCA" w:rsidP="00A61615">
            <w:pPr>
              <w:pStyle w:val="TableParagraph"/>
              <w:ind w:left="142" w:right="544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посвященного</w:t>
            </w:r>
            <w:proofErr w:type="gramEnd"/>
          </w:p>
          <w:p w:rsidR="00A52BCA" w:rsidRDefault="00A52BCA" w:rsidP="00A61615">
            <w:pPr>
              <w:pStyle w:val="TableParagraph"/>
              <w:spacing w:line="270" w:lineRule="atLeast"/>
              <w:ind w:left="142"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F04B94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02</w:t>
            </w:r>
            <w:r w:rsidR="00A52BCA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2B3567" w:rsidRDefault="00A52BCA" w:rsidP="00A61615">
            <w:pPr>
              <w:pStyle w:val="TableParagraph"/>
              <w:ind w:left="142" w:right="12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2B3567">
              <w:rPr>
                <w:sz w:val="24"/>
              </w:rPr>
              <w:t xml:space="preserve"> по ВР</w:t>
            </w:r>
          </w:p>
          <w:p w:rsidR="00A52BCA" w:rsidRDefault="00A52BCA" w:rsidP="00A61615">
            <w:pPr>
              <w:pStyle w:val="TableParagraph"/>
              <w:ind w:left="142" w:right="122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2B356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spacing w:line="270" w:lineRule="atLeast"/>
              <w:ind w:left="142" w:right="22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«Мой учитель!»</w:t>
            </w:r>
          </w:p>
          <w:p w:rsidR="00A52BCA" w:rsidRDefault="00A52BCA" w:rsidP="00A61615">
            <w:pPr>
              <w:pStyle w:val="TableParagraph"/>
              <w:ind w:left="142" w:right="273"/>
              <w:rPr>
                <w:sz w:val="24"/>
              </w:rPr>
            </w:pPr>
            <w:r>
              <w:rPr>
                <w:sz w:val="24"/>
              </w:rPr>
              <w:t>(праздник,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71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31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подведения итогов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вручением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грамот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502"/>
              <w:rPr>
                <w:sz w:val="24"/>
              </w:rPr>
            </w:pPr>
            <w:r>
              <w:rPr>
                <w:sz w:val="24"/>
              </w:rPr>
              <w:t>В конце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77" w:type="dxa"/>
          </w:tcPr>
          <w:p w:rsidR="00A52BCA" w:rsidRDefault="002B3567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267"/>
              <w:rPr>
                <w:sz w:val="24"/>
              </w:rPr>
            </w:pPr>
            <w:r>
              <w:rPr>
                <w:sz w:val="24"/>
              </w:rPr>
              <w:t>Музыкальные перемены,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A52BCA" w:rsidRDefault="00A52BCA" w:rsidP="00A61615">
            <w:pPr>
              <w:pStyle w:val="TableParagraph"/>
              <w:ind w:left="142"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871"/>
              <w:rPr>
                <w:sz w:val="24"/>
              </w:rPr>
            </w:pPr>
            <w:r>
              <w:rPr>
                <w:sz w:val="24"/>
              </w:rPr>
              <w:t>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138"/>
              <w:rPr>
                <w:sz w:val="24"/>
              </w:rPr>
            </w:pPr>
            <w:r>
              <w:rPr>
                <w:sz w:val="24"/>
              </w:rPr>
              <w:t>Выставка (конкурс)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Pr="00AE0339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138"/>
              <w:rPr>
                <w:sz w:val="24"/>
              </w:rPr>
            </w:pPr>
            <w:r>
              <w:rPr>
                <w:sz w:val="24"/>
              </w:rPr>
              <w:t>Праздник,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Папы «Самый сильный»</w:t>
            </w:r>
          </w:p>
          <w:p w:rsidR="00A52BCA" w:rsidRDefault="00A52BCA" w:rsidP="00A61615">
            <w:pPr>
              <w:pStyle w:val="TableParagraph"/>
              <w:ind w:left="142" w:right="449"/>
              <w:rPr>
                <w:sz w:val="24"/>
              </w:rPr>
            </w:pPr>
            <w:r>
              <w:rPr>
                <w:sz w:val="24"/>
              </w:rPr>
              <w:t>Выставка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328"/>
              <w:jc w:val="both"/>
              <w:rPr>
                <w:sz w:val="24"/>
              </w:rPr>
            </w:pPr>
            <w:r>
              <w:rPr>
                <w:sz w:val="24"/>
              </w:rPr>
              <w:t>Праздник,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Матери «Ласковая,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милая, любимая»</w:t>
            </w:r>
          </w:p>
          <w:p w:rsidR="00A52BCA" w:rsidRDefault="00A52BCA" w:rsidP="00A61615">
            <w:pPr>
              <w:pStyle w:val="TableParagraph"/>
              <w:ind w:left="142" w:right="449"/>
              <w:rPr>
                <w:sz w:val="24"/>
              </w:rPr>
            </w:pPr>
            <w:r>
              <w:rPr>
                <w:sz w:val="24"/>
              </w:rPr>
              <w:t>Выставка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22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Новогодний</w:t>
            </w:r>
            <w:r w:rsidRPr="002B3567">
              <w:rPr>
                <w:spacing w:val="-4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праздник</w:t>
            </w:r>
          </w:p>
          <w:p w:rsidR="00A52BCA" w:rsidRPr="002B3567" w:rsidRDefault="00A52BCA" w:rsidP="00A61615">
            <w:pPr>
              <w:pStyle w:val="TableParagraph"/>
              <w:spacing w:line="270" w:lineRule="atLeast"/>
              <w:ind w:left="142" w:right="183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«Засверкай огнями ёлка!»</w:t>
            </w:r>
            <w:r w:rsidRPr="002B3567">
              <w:rPr>
                <w:spacing w:val="-57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Новогодняя сказка для</w:t>
            </w:r>
            <w:r w:rsidRPr="002B3567">
              <w:rPr>
                <w:spacing w:val="1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учащихся</w:t>
            </w:r>
            <w:r w:rsidRPr="002B3567">
              <w:rPr>
                <w:spacing w:val="-1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начальной школы</w:t>
            </w:r>
          </w:p>
        </w:tc>
        <w:tc>
          <w:tcPr>
            <w:tcW w:w="1701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1-4</w:t>
            </w:r>
            <w:r w:rsidRPr="002B3567">
              <w:rPr>
                <w:spacing w:val="-2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Педагоги</w:t>
            </w:r>
          </w:p>
          <w:p w:rsidR="00A52BCA" w:rsidRPr="002B3567" w:rsidRDefault="00A52BCA" w:rsidP="00A61615">
            <w:pPr>
              <w:pStyle w:val="TableParagraph"/>
              <w:spacing w:line="270" w:lineRule="atLeast"/>
              <w:ind w:left="142" w:right="229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дополнительного</w:t>
            </w:r>
            <w:r w:rsidRPr="002B3567">
              <w:rPr>
                <w:spacing w:val="1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образования</w:t>
            </w:r>
            <w:r w:rsidRPr="002B3567">
              <w:rPr>
                <w:spacing w:val="1"/>
                <w:sz w:val="24"/>
                <w:szCs w:val="24"/>
              </w:rPr>
              <w:t xml:space="preserve"> </w:t>
            </w:r>
            <w:r w:rsidRPr="002B3567">
              <w:rPr>
                <w:spacing w:val="-1"/>
                <w:sz w:val="24"/>
                <w:szCs w:val="24"/>
              </w:rPr>
              <w:t>Руководители</w:t>
            </w:r>
            <w:r w:rsidRPr="002B3567">
              <w:rPr>
                <w:spacing w:val="-7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2B3567">
            <w:pPr>
              <w:pStyle w:val="TableParagraph"/>
              <w:ind w:left="142" w:right="158"/>
              <w:rPr>
                <w:sz w:val="24"/>
              </w:rPr>
            </w:pPr>
            <w:r>
              <w:rPr>
                <w:sz w:val="24"/>
              </w:rPr>
              <w:t>«День Друга»: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питомцев; 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устные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стенгазеты, </w:t>
            </w:r>
            <w:proofErr w:type="spellStart"/>
            <w:r>
              <w:rPr>
                <w:sz w:val="24"/>
              </w:rPr>
              <w:t>фотоколлажи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 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питомцам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9" w:lineRule="auto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A52BCA" w:rsidRDefault="00A52BCA" w:rsidP="00A61615">
            <w:pPr>
              <w:pStyle w:val="TableParagraph"/>
              <w:tabs>
                <w:tab w:val="left" w:pos="1786"/>
                <w:tab w:val="left" w:pos="1822"/>
                <w:tab w:val="left" w:pos="2391"/>
              </w:tabs>
              <w:spacing w:line="259" w:lineRule="auto"/>
              <w:ind w:left="142" w:right="9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«Быстрые,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смелые!»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культуры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6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9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A52BCA" w:rsidRDefault="00A52BCA" w:rsidP="00A61615">
            <w:pPr>
              <w:pStyle w:val="TableParagraph"/>
              <w:spacing w:line="256" w:lineRule="auto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71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B3567" w:rsidTr="002B3567">
        <w:trPr>
          <w:trHeight w:val="337"/>
        </w:trPr>
        <w:tc>
          <w:tcPr>
            <w:tcW w:w="3403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Азбукой</w:t>
            </w:r>
          </w:p>
        </w:tc>
        <w:tc>
          <w:tcPr>
            <w:tcW w:w="1701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класса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tabs>
                <w:tab w:val="left" w:pos="1700"/>
              </w:tabs>
              <w:ind w:left="142" w:right="78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A52BCA" w:rsidRDefault="00A52BCA" w:rsidP="00DA5E37">
            <w:pPr>
              <w:pStyle w:val="TableParagraph"/>
              <w:tabs>
                <w:tab w:val="left" w:pos="2286"/>
              </w:tabs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лицо»,</w:t>
            </w:r>
            <w:r w:rsidR="00DA5E37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4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tabs>
                <w:tab w:val="left" w:pos="1355"/>
                <w:tab w:val="left" w:pos="1798"/>
                <w:tab w:val="left" w:pos="1870"/>
              </w:tabs>
              <w:spacing w:line="259" w:lineRule="auto"/>
              <w:ind w:left="142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концерте,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празднику</w:t>
            </w:r>
          </w:p>
          <w:p w:rsidR="00A52BCA" w:rsidRDefault="00A52BCA" w:rsidP="00A61615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229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Руководители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9" w:lineRule="auto"/>
              <w:ind w:left="142" w:right="1449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</w:p>
          <w:p w:rsidR="00A52BCA" w:rsidRDefault="00A52BCA" w:rsidP="00A61615">
            <w:pPr>
              <w:pStyle w:val="TableParagraph"/>
              <w:tabs>
                <w:tab w:val="left" w:pos="1714"/>
              </w:tabs>
              <w:spacing w:line="256" w:lineRule="auto"/>
              <w:ind w:left="142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229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Руководители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A52BCA" w:rsidTr="00132E11">
        <w:tc>
          <w:tcPr>
            <w:tcW w:w="10490" w:type="dxa"/>
            <w:gridSpan w:val="4"/>
          </w:tcPr>
          <w:p w:rsidR="00A52BCA" w:rsidRPr="00DA5E37" w:rsidRDefault="00A52BCA" w:rsidP="00132E11">
            <w:pPr>
              <w:jc w:val="center"/>
              <w:rPr>
                <w:b/>
                <w:i/>
                <w:sz w:val="28"/>
                <w:szCs w:val="28"/>
              </w:rPr>
            </w:pPr>
            <w:r w:rsidRPr="00DA5E37">
              <w:rPr>
                <w:b/>
                <w:i/>
                <w:sz w:val="28"/>
                <w:szCs w:val="28"/>
              </w:rPr>
              <w:t>Курсы</w:t>
            </w:r>
            <w:r w:rsidRPr="00DA5E37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внеурочной</w:t>
            </w:r>
            <w:r w:rsidRPr="00DA5E37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деятельности</w:t>
            </w:r>
            <w:r w:rsidRPr="00DA5E37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и</w:t>
            </w:r>
            <w:r w:rsidRPr="00DA5E37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дополнительное</w:t>
            </w:r>
            <w:r w:rsidRPr="00DA5E37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образование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9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«Праздники, традиции и ремёсла народов России»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Плотникова Е.Н.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3F170F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«Поделки своими руками»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Соколкова</w:t>
            </w:r>
            <w:proofErr w:type="spellEnd"/>
            <w:r>
              <w:rPr>
                <w:sz w:val="24"/>
                <w:u w:val="single"/>
              </w:rPr>
              <w:t xml:space="preserve"> М.Г.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3F170F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52BCA" w:rsidRDefault="003F170F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3F170F" w:rsidTr="003F170F">
        <w:trPr>
          <w:trHeight w:val="410"/>
        </w:trPr>
        <w:tc>
          <w:tcPr>
            <w:tcW w:w="10490" w:type="dxa"/>
            <w:gridSpan w:val="4"/>
          </w:tcPr>
          <w:p w:rsidR="003F170F" w:rsidRPr="003F170F" w:rsidRDefault="003F170F" w:rsidP="00132E11">
            <w:pPr>
              <w:jc w:val="center"/>
              <w:rPr>
                <w:i/>
                <w:sz w:val="24"/>
              </w:rPr>
            </w:pPr>
            <w:r w:rsidRPr="003F170F">
              <w:rPr>
                <w:b/>
                <w:i/>
                <w:sz w:val="28"/>
                <w:szCs w:val="28"/>
              </w:rPr>
              <w:t>Самоуправление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5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Выбор актива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C05F95">
        <w:tc>
          <w:tcPr>
            <w:tcW w:w="10490" w:type="dxa"/>
            <w:gridSpan w:val="4"/>
          </w:tcPr>
          <w:p w:rsidR="00132E11" w:rsidRPr="003F170F" w:rsidRDefault="00132E11" w:rsidP="00132E11">
            <w:pPr>
              <w:jc w:val="center"/>
              <w:rPr>
                <w:i/>
              </w:rPr>
            </w:pPr>
            <w:r w:rsidRPr="003F170F">
              <w:rPr>
                <w:b/>
                <w:i/>
                <w:sz w:val="28"/>
                <w:szCs w:val="28"/>
              </w:rPr>
              <w:t>Профориентация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2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A52BCA">
            <w:pPr>
              <w:pStyle w:val="TableParagraph"/>
              <w:ind w:left="142" w:right="3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52BCA">
              <w:rPr>
                <w:sz w:val="24"/>
              </w:rPr>
              <w:t>«Все</w:t>
            </w:r>
            <w:r w:rsidR="00A52BCA">
              <w:rPr>
                <w:spacing w:val="-3"/>
                <w:sz w:val="24"/>
              </w:rPr>
              <w:t xml:space="preserve"> </w:t>
            </w:r>
            <w:r w:rsidR="00A52BCA"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хороши</w:t>
            </w:r>
            <w:r w:rsidR="00A52BCA">
              <w:rPr>
                <w:sz w:val="24"/>
              </w:rPr>
              <w:t>-выбирай</w:t>
            </w:r>
            <w:proofErr w:type="spellEnd"/>
            <w:r w:rsidR="00A52BCA">
              <w:rPr>
                <w:sz w:val="24"/>
              </w:rPr>
              <w:t xml:space="preserve"> на</w:t>
            </w:r>
            <w:r w:rsidR="00A52BCA">
              <w:rPr>
                <w:spacing w:val="1"/>
                <w:sz w:val="24"/>
              </w:rPr>
              <w:t xml:space="preserve"> </w:t>
            </w:r>
            <w:r w:rsidR="00A52BCA">
              <w:rPr>
                <w:sz w:val="24"/>
              </w:rPr>
              <w:t>вкус»- встречи в рамках</w:t>
            </w:r>
            <w:r w:rsidR="00A52BCA">
              <w:rPr>
                <w:spacing w:val="-58"/>
                <w:sz w:val="24"/>
              </w:rPr>
              <w:t xml:space="preserve"> </w:t>
            </w:r>
            <w:r w:rsidR="00A52BCA">
              <w:rPr>
                <w:sz w:val="24"/>
              </w:rPr>
              <w:t xml:space="preserve">классных часов </w:t>
            </w:r>
            <w:proofErr w:type="gramStart"/>
            <w:r w:rsidR="00A52BCA">
              <w:rPr>
                <w:sz w:val="24"/>
              </w:rPr>
              <w:t>с</w:t>
            </w:r>
            <w:proofErr w:type="gramEnd"/>
          </w:p>
          <w:p w:rsidR="00A52BCA" w:rsidRDefault="00A52BCA" w:rsidP="00A52BC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9" w:lineRule="exact"/>
              <w:ind w:left="142" w:hanging="709"/>
              <w:rPr>
                <w:sz w:val="24"/>
              </w:rPr>
            </w:pPr>
            <w:r>
              <w:rPr>
                <w:sz w:val="24"/>
              </w:rPr>
              <w:t>родителями –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68"/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132E11">
        <w:tc>
          <w:tcPr>
            <w:tcW w:w="10490" w:type="dxa"/>
            <w:gridSpan w:val="4"/>
          </w:tcPr>
          <w:p w:rsidR="00132E11" w:rsidRPr="003F170F" w:rsidRDefault="00132E11" w:rsidP="00132E11">
            <w:pPr>
              <w:jc w:val="center"/>
              <w:rPr>
                <w:b/>
                <w:i/>
                <w:sz w:val="28"/>
                <w:szCs w:val="28"/>
              </w:rPr>
            </w:pPr>
            <w:r w:rsidRPr="003F170F">
              <w:rPr>
                <w:b/>
                <w:i/>
                <w:sz w:val="28"/>
                <w:szCs w:val="28"/>
              </w:rPr>
              <w:t>Экскурсии,</w:t>
            </w:r>
            <w:r w:rsidRPr="003F170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экспедиции,</w:t>
            </w:r>
            <w:r w:rsidRPr="003F170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походы</w:t>
            </w:r>
          </w:p>
        </w:tc>
      </w:tr>
      <w:tr w:rsidR="003F170F" w:rsidTr="00DA5E37">
        <w:trPr>
          <w:trHeight w:val="866"/>
        </w:trPr>
        <w:tc>
          <w:tcPr>
            <w:tcW w:w="3403" w:type="dxa"/>
          </w:tcPr>
          <w:p w:rsidR="003F170F" w:rsidRDefault="003F170F" w:rsidP="00A61615">
            <w:pPr>
              <w:pStyle w:val="TableParagraph"/>
              <w:spacing w:before="2"/>
              <w:ind w:left="142"/>
              <w:rPr>
                <w:b/>
              </w:rPr>
            </w:pPr>
          </w:p>
          <w:p w:rsidR="003F170F" w:rsidRDefault="003F170F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3F170F" w:rsidRDefault="003F170F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3F170F" w:rsidRDefault="003F170F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3F170F" w:rsidRDefault="003F170F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3F170F" w:rsidRDefault="003F170F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3F170F" w:rsidRDefault="003F170F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3F170F" w:rsidRDefault="003F170F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132E11" w:rsidRDefault="00132E11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F170F">
              <w:rPr>
                <w:sz w:val="24"/>
              </w:rPr>
              <w:t xml:space="preserve"> </w:t>
            </w:r>
            <w:r>
              <w:rPr>
                <w:sz w:val="24"/>
              </w:rPr>
              <w:t>школам»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ind w:left="142" w:righ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ind w:left="142" w:right="203"/>
              <w:rPr>
                <w:sz w:val="24"/>
              </w:rPr>
            </w:pPr>
            <w:r>
              <w:rPr>
                <w:sz w:val="24"/>
              </w:rPr>
              <w:t>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 w:rsidR="003F170F">
              <w:rPr>
                <w:sz w:val="24"/>
              </w:rPr>
              <w:t>района и области</w:t>
            </w:r>
            <w:r>
              <w:rPr>
                <w:sz w:val="24"/>
              </w:rPr>
              <w:t>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 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2E11" w:rsidRDefault="00132E11" w:rsidP="00A61615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ind w:left="142" w:right="368"/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3F170F" w:rsidTr="003F170F">
        <w:trPr>
          <w:trHeight w:val="419"/>
        </w:trPr>
        <w:tc>
          <w:tcPr>
            <w:tcW w:w="10490" w:type="dxa"/>
            <w:gridSpan w:val="4"/>
          </w:tcPr>
          <w:p w:rsidR="003F170F" w:rsidRDefault="003F170F" w:rsidP="00132E11">
            <w:pPr>
              <w:jc w:val="center"/>
              <w:rPr>
                <w:sz w:val="24"/>
              </w:rPr>
            </w:pPr>
            <w:r w:rsidRPr="003F170F">
              <w:rPr>
                <w:b/>
                <w:i/>
                <w:sz w:val="28"/>
                <w:szCs w:val="28"/>
              </w:rPr>
              <w:t>Организация</w:t>
            </w:r>
            <w:r w:rsidRPr="003F170F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предметно-эстетической</w:t>
            </w:r>
            <w:r w:rsidRPr="003F170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среды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spacing w:before="2"/>
              <w:ind w:left="142"/>
              <w:rPr>
                <w:b/>
              </w:rPr>
            </w:pPr>
          </w:p>
          <w:p w:rsidR="00132E11" w:rsidRDefault="00132E11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132E11" w:rsidRDefault="00132E11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132E11" w:rsidRDefault="00132E11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ind w:left="142" w:right="492"/>
              <w:rPr>
                <w:sz w:val="24"/>
              </w:rPr>
            </w:pPr>
            <w:r>
              <w:rPr>
                <w:sz w:val="24"/>
              </w:rPr>
              <w:t>Выставки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ind w:left="142" w:right="24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старичк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лесовичка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902D10">
            <w:pPr>
              <w:pStyle w:val="TableParagraph"/>
              <w:ind w:left="142" w:right="74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Педагоги</w:t>
            </w:r>
          </w:p>
          <w:p w:rsidR="00132E11" w:rsidRDefault="00132E11" w:rsidP="00A61615">
            <w:pPr>
              <w:pStyle w:val="TableParagraph"/>
              <w:spacing w:line="276" w:lineRule="exact"/>
              <w:ind w:left="142" w:right="718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32E11" w:rsidRDefault="00132E11" w:rsidP="00A61615">
            <w:pPr>
              <w:pStyle w:val="TableParagraph"/>
              <w:spacing w:line="270" w:lineRule="atLeast"/>
              <w:ind w:left="142" w:right="474"/>
              <w:rPr>
                <w:sz w:val="24"/>
              </w:rPr>
            </w:pPr>
            <w:r>
              <w:rPr>
                <w:sz w:val="24"/>
              </w:rPr>
              <w:t>фотографий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</w:tbl>
    <w:p w:rsidR="00E77650" w:rsidRDefault="00E77650"/>
    <w:sectPr w:rsidR="00E77650" w:rsidSect="00A52B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1BB3"/>
    <w:multiLevelType w:val="hybridMultilevel"/>
    <w:tmpl w:val="7CEE147A"/>
    <w:lvl w:ilvl="0" w:tplc="DAE07C1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EA76E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D97892EC">
      <w:numFmt w:val="bullet"/>
      <w:lvlText w:val="•"/>
      <w:lvlJc w:val="left"/>
      <w:pPr>
        <w:ind w:left="672" w:hanging="708"/>
      </w:pPr>
      <w:rPr>
        <w:rFonts w:hint="default"/>
        <w:lang w:val="ru-RU" w:eastAsia="en-US" w:bidi="ar-SA"/>
      </w:rPr>
    </w:lvl>
    <w:lvl w:ilvl="3" w:tplc="0DC22E16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4" w:tplc="5EA8CC42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5" w:tplc="7682F208">
      <w:numFmt w:val="bullet"/>
      <w:lvlText w:val="•"/>
      <w:lvlJc w:val="left"/>
      <w:pPr>
        <w:ind w:left="1531" w:hanging="708"/>
      </w:pPr>
      <w:rPr>
        <w:rFonts w:hint="default"/>
        <w:lang w:val="ru-RU" w:eastAsia="en-US" w:bidi="ar-SA"/>
      </w:rPr>
    </w:lvl>
    <w:lvl w:ilvl="6" w:tplc="A816DE68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7" w:tplc="DB8C3670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8" w:tplc="D53E5E38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CA"/>
    <w:rsid w:val="00132E11"/>
    <w:rsid w:val="002B3567"/>
    <w:rsid w:val="003F170F"/>
    <w:rsid w:val="00651302"/>
    <w:rsid w:val="00902D10"/>
    <w:rsid w:val="00A52BCA"/>
    <w:rsid w:val="00AF5258"/>
    <w:rsid w:val="00DA5E37"/>
    <w:rsid w:val="00E77650"/>
    <w:rsid w:val="00F0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52B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52BCA"/>
    <w:pPr>
      <w:shd w:val="clear" w:color="auto" w:fill="FFFFFF"/>
      <w:autoSpaceDE/>
      <w:autoSpaceDN/>
      <w:spacing w:after="840" w:line="319" w:lineRule="exact"/>
      <w:jc w:val="center"/>
    </w:pPr>
    <w:rPr>
      <w:b/>
      <w:bCs/>
      <w:sz w:val="26"/>
      <w:szCs w:val="26"/>
    </w:rPr>
  </w:style>
  <w:style w:type="character" w:customStyle="1" w:styleId="Bodytext210pt">
    <w:name w:val="Body text (2) + 10 pt"/>
    <w:basedOn w:val="Bodytext2"/>
    <w:rsid w:val="00A52B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52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CA"/>
    <w:rPr>
      <w:rFonts w:ascii="Tahoma" w:eastAsia="Times New Roman" w:hAnsi="Tahoma" w:cs="Tahoma"/>
      <w:sz w:val="16"/>
      <w:szCs w:val="16"/>
    </w:rPr>
  </w:style>
  <w:style w:type="character" w:customStyle="1" w:styleId="Heading2Exact">
    <w:name w:val="Heading #2 Exact"/>
    <w:basedOn w:val="a0"/>
    <w:link w:val="Heading2"/>
    <w:rsid w:val="00A52B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">
    <w:name w:val="Heading #2"/>
    <w:basedOn w:val="a"/>
    <w:link w:val="Heading2Exact"/>
    <w:rsid w:val="00A52BCA"/>
    <w:pPr>
      <w:shd w:val="clear" w:color="auto" w:fill="FFFFFF"/>
      <w:autoSpaceDE/>
      <w:autoSpaceDN/>
      <w:spacing w:line="348" w:lineRule="exact"/>
      <w:jc w:val="both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A5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2BC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Козюн.Т.Н</dc:creator>
  <cp:lastModifiedBy>Козюн.Т.Н</cp:lastModifiedBy>
  <cp:revision>2</cp:revision>
  <dcterms:created xsi:type="dcterms:W3CDTF">2024-10-15T11:19:00Z</dcterms:created>
  <dcterms:modified xsi:type="dcterms:W3CDTF">2024-10-15T11:19:00Z</dcterms:modified>
</cp:coreProperties>
</file>