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BA" w:rsidRPr="002D6CC5" w:rsidRDefault="001C51BA" w:rsidP="001C51B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D6CC5">
        <w:rPr>
          <w:rFonts w:ascii="Times New Roman" w:hAnsi="Times New Roman"/>
          <w:b/>
          <w:sz w:val="24"/>
          <w:szCs w:val="24"/>
        </w:rPr>
        <w:t>Аннотация к рабочей программе по литературному чтению</w:t>
      </w:r>
    </w:p>
    <w:p w:rsidR="001C51BA" w:rsidRPr="002D6CC5" w:rsidRDefault="001C51BA" w:rsidP="001C51B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D6CC5">
        <w:rPr>
          <w:rFonts w:ascii="Times New Roman" w:eastAsiaTheme="minorEastAsia" w:hAnsi="Times New Roman"/>
          <w:b/>
          <w:sz w:val="24"/>
          <w:szCs w:val="24"/>
          <w:lang w:eastAsia="ru-RU"/>
        </w:rPr>
        <w:t>1 класс</w:t>
      </w:r>
      <w:r w:rsidR="003D4209" w:rsidRPr="002D6CC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</w:t>
      </w:r>
      <w:r w:rsidRPr="002D6CC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УМК «Школа России».</w:t>
      </w:r>
    </w:p>
    <w:p w:rsidR="001C51BA" w:rsidRPr="002D6CC5" w:rsidRDefault="001C51BA" w:rsidP="001C51B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02BAE" w:rsidRPr="002D6CC5" w:rsidRDefault="001C51BA" w:rsidP="001C51BA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2D6CC5">
        <w:rPr>
          <w:rFonts w:ascii="Times New Roman" w:hAnsi="Times New Roman"/>
          <w:sz w:val="24"/>
          <w:szCs w:val="24"/>
        </w:rPr>
        <w:br/>
      </w: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приоритеты духовно-нравственного развития, воспитания и социализации обучающихся, </w:t>
      </w:r>
      <w:r w:rsidRPr="002D6CC5">
        <w:rPr>
          <w:rFonts w:ascii="Times New Roman" w:hAnsi="Times New Roman"/>
          <w:sz w:val="24"/>
          <w:szCs w:val="24"/>
        </w:rPr>
        <w:br/>
      </w: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сформулированные в Примерной программе воспитания.</w:t>
      </w:r>
      <w:proofErr w:type="gramEnd"/>
    </w:p>
    <w:p w:rsidR="001C51BA" w:rsidRPr="002D6CC5" w:rsidRDefault="001C51BA" w:rsidP="001C51BA">
      <w:pPr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Приоритетная </w:t>
      </w:r>
      <w:r w:rsidRPr="002D6CC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цель </w:t>
      </w: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C51BA" w:rsidRPr="002D6CC5" w:rsidRDefault="001C51BA" w:rsidP="001C51B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b/>
          <w:color w:val="000000"/>
          <w:sz w:val="24"/>
          <w:szCs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1C51BA" w:rsidRPr="002D6CC5" w:rsidRDefault="001C51BA" w:rsidP="003D4209">
      <w:pPr>
        <w:autoSpaceDE w:val="0"/>
        <w:autoSpaceDN w:val="0"/>
        <w:spacing w:before="180" w:after="0" w:line="262" w:lineRule="auto"/>
        <w:ind w:left="420" w:hanging="278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C51BA" w:rsidRPr="002D6CC5" w:rsidRDefault="001C51BA" w:rsidP="003D4209">
      <w:pPr>
        <w:autoSpaceDE w:val="0"/>
        <w:autoSpaceDN w:val="0"/>
        <w:spacing w:before="190" w:after="0" w:line="230" w:lineRule="auto"/>
        <w:ind w:left="420" w:hanging="278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—  достижение необходимого для продолжения образования уровня общего речевого развития;</w:t>
      </w:r>
    </w:p>
    <w:p w:rsidR="001C51BA" w:rsidRPr="002D6CC5" w:rsidRDefault="001C51BA" w:rsidP="003D4209">
      <w:pPr>
        <w:autoSpaceDE w:val="0"/>
        <w:autoSpaceDN w:val="0"/>
        <w:spacing w:before="190" w:after="0" w:line="262" w:lineRule="auto"/>
        <w:ind w:left="420" w:right="576" w:hanging="278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C51BA" w:rsidRPr="002D6CC5" w:rsidRDefault="001C51BA" w:rsidP="003D4209">
      <w:pPr>
        <w:autoSpaceDE w:val="0"/>
        <w:autoSpaceDN w:val="0"/>
        <w:spacing w:before="190" w:after="0" w:line="262" w:lineRule="auto"/>
        <w:ind w:left="420" w:right="432" w:hanging="278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C51BA" w:rsidRPr="002D6CC5" w:rsidRDefault="003D4209" w:rsidP="003D4209">
      <w:pPr>
        <w:autoSpaceDE w:val="0"/>
        <w:autoSpaceDN w:val="0"/>
        <w:spacing w:before="190" w:after="0" w:line="286" w:lineRule="auto"/>
        <w:ind w:left="-142" w:hanging="278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  <w:proofErr w:type="gramStart"/>
      <w:r w:rsidR="001C51BA"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— 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</w:t>
      </w:r>
      <w:r w:rsidR="001C51BA" w:rsidRPr="002D6CC5">
        <w:rPr>
          <w:rFonts w:ascii="Times New Roman" w:hAnsi="Times New Roman"/>
          <w:sz w:val="24"/>
          <w:szCs w:val="24"/>
        </w:rPr>
        <w:br/>
      </w:r>
      <w:r w:rsidR="001C51BA"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</w:t>
      </w:r>
      <w:r w:rsidR="001C51BA" w:rsidRPr="002D6CC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басня (мораль, идея, персонажи); литературная сказка, рассказ; автор; литературный герой; образ; характер;</w:t>
      </w:r>
      <w:proofErr w:type="gramEnd"/>
      <w:r w:rsidR="001C51BA"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1C51BA"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="001C51BA" w:rsidRPr="002D6CC5">
        <w:rPr>
          <w:rFonts w:ascii="Times New Roman" w:hAnsi="Times New Roman"/>
          <w:sz w:val="24"/>
          <w:szCs w:val="24"/>
        </w:rPr>
        <w:br/>
      </w:r>
      <w:r w:rsidR="001C51BA" w:rsidRPr="002D6CC5">
        <w:rPr>
          <w:rFonts w:ascii="Times New Roman" w:eastAsia="Times New Roman" w:hAnsi="Times New Roman"/>
          <w:color w:val="000000"/>
          <w:sz w:val="24"/>
          <w:szCs w:val="24"/>
        </w:rPr>
        <w:t>выразительности (сравнение, эпитет, олицетворение);</w:t>
      </w:r>
      <w:proofErr w:type="gramEnd"/>
    </w:p>
    <w:p w:rsidR="001C51BA" w:rsidRPr="002D6CC5" w:rsidRDefault="001C51BA" w:rsidP="003D4209">
      <w:pPr>
        <w:autoSpaceDE w:val="0"/>
        <w:autoSpaceDN w:val="0"/>
        <w:spacing w:before="190" w:after="0" w:line="262" w:lineRule="auto"/>
        <w:ind w:left="-284"/>
        <w:rPr>
          <w:rFonts w:ascii="Times New Roman" w:eastAsia="Times New Roman" w:hAnsi="Times New Roman"/>
          <w:color w:val="000000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D13C86" w:rsidRPr="002D6CC5" w:rsidRDefault="00D13C86" w:rsidP="00D13C86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D13C86" w:rsidRPr="002D6CC5" w:rsidRDefault="00D13C86" w:rsidP="003D4209">
      <w:pPr>
        <w:autoSpaceDE w:val="0"/>
        <w:autoSpaceDN w:val="0"/>
        <w:spacing w:before="346" w:after="0" w:line="286" w:lineRule="auto"/>
        <w:ind w:left="-284" w:right="432" w:hanging="142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D13C86" w:rsidRPr="002D6CC5" w:rsidRDefault="00D13C86" w:rsidP="003D4209">
      <w:pPr>
        <w:autoSpaceDE w:val="0"/>
        <w:autoSpaceDN w:val="0"/>
        <w:spacing w:before="192" w:after="0"/>
        <w:ind w:left="-284" w:right="144" w:firstLine="180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i/>
          <w:color w:val="000000"/>
          <w:sz w:val="24"/>
          <w:szCs w:val="24"/>
        </w:rPr>
        <w:t>Произведения о детях и для детей.</w:t>
      </w: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D13C86" w:rsidRPr="002D6CC5" w:rsidRDefault="00D13C86" w:rsidP="003D4209">
      <w:pPr>
        <w:autoSpaceDE w:val="0"/>
        <w:autoSpaceDN w:val="0"/>
        <w:spacing w:before="190" w:after="0" w:line="271" w:lineRule="auto"/>
        <w:ind w:left="-284" w:firstLine="180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13C86" w:rsidRPr="002D6CC5" w:rsidRDefault="009824E5" w:rsidP="003D4209">
      <w:pPr>
        <w:autoSpaceDE w:val="0"/>
        <w:autoSpaceDN w:val="0"/>
        <w:spacing w:before="190" w:after="0" w:line="230" w:lineRule="auto"/>
        <w:ind w:left="-284" w:hanging="284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="00D13C86" w:rsidRPr="002D6CC5">
        <w:rPr>
          <w:rFonts w:ascii="Times New Roman" w:eastAsia="Times New Roman" w:hAnsi="Times New Roman"/>
          <w:i/>
          <w:color w:val="000000"/>
          <w:sz w:val="24"/>
          <w:szCs w:val="24"/>
        </w:rPr>
        <w:t>Устное народное творчество — малые фольклорные жанры</w:t>
      </w:r>
      <w:r w:rsidR="00D13C86"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D13C86" w:rsidRPr="002D6CC5" w:rsidRDefault="009824E5" w:rsidP="003D4209">
      <w:pPr>
        <w:tabs>
          <w:tab w:val="left" w:pos="180"/>
        </w:tabs>
        <w:autoSpaceDE w:val="0"/>
        <w:autoSpaceDN w:val="0"/>
        <w:spacing w:before="190" w:after="0" w:line="281" w:lineRule="auto"/>
        <w:ind w:left="-284" w:right="144" w:firstLine="0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="00D13C86" w:rsidRPr="002D6CC5">
        <w:rPr>
          <w:rFonts w:ascii="Times New Roman" w:eastAsia="Times New Roman" w:hAnsi="Times New Roman"/>
          <w:i/>
          <w:color w:val="000000"/>
          <w:sz w:val="24"/>
          <w:szCs w:val="24"/>
        </w:rPr>
        <w:t>Произведения о братьях наших меньших</w:t>
      </w:r>
      <w:r w:rsidR="00D13C86"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9824E5" w:rsidRPr="002D6CC5" w:rsidRDefault="009824E5" w:rsidP="003D4209">
      <w:pPr>
        <w:autoSpaceDE w:val="0"/>
        <w:autoSpaceDN w:val="0"/>
        <w:spacing w:after="0"/>
        <w:ind w:left="-284" w:firstLine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2D6CC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="00D13C86" w:rsidRPr="002D6CC5">
        <w:rPr>
          <w:rFonts w:ascii="Times New Roman" w:eastAsia="Times New Roman" w:hAnsi="Times New Roman"/>
          <w:i/>
          <w:color w:val="000000"/>
          <w:sz w:val="24"/>
          <w:szCs w:val="24"/>
        </w:rPr>
        <w:t>Произведения о маме</w:t>
      </w:r>
      <w:r w:rsidRPr="002D6CC5">
        <w:rPr>
          <w:rFonts w:ascii="Times New Roman" w:eastAsia="Times New Roman" w:hAnsi="Times New Roman"/>
          <w:i/>
          <w:color w:val="000000"/>
          <w:sz w:val="24"/>
          <w:szCs w:val="24"/>
        </w:rPr>
        <w:t>.      Фольклорные и авторские произведения о чудесах и фантазии (не менее трёх произведений).</w:t>
      </w:r>
    </w:p>
    <w:p w:rsidR="009824E5" w:rsidRPr="002D6CC5" w:rsidRDefault="009824E5" w:rsidP="003D4209">
      <w:pPr>
        <w:autoSpaceDE w:val="0"/>
        <w:autoSpaceDN w:val="0"/>
        <w:spacing w:after="0"/>
        <w:ind w:left="-284" w:firstLine="0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D6CC5">
        <w:rPr>
          <w:rFonts w:ascii="Times New Roman" w:eastAsia="Times New Roman" w:hAnsi="Times New Roman"/>
          <w:i/>
          <w:color w:val="000000"/>
          <w:sz w:val="24"/>
          <w:szCs w:val="24"/>
        </w:rPr>
        <w:t>Библиографическая культура</w:t>
      </w: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(работа с детской книгой).</w:t>
      </w:r>
    </w:p>
    <w:p w:rsidR="009824E5" w:rsidRPr="002D6CC5" w:rsidRDefault="009824E5" w:rsidP="003D4209">
      <w:pPr>
        <w:autoSpaceDE w:val="0"/>
        <w:autoSpaceDN w:val="0"/>
        <w:spacing w:after="0" w:line="230" w:lineRule="auto"/>
        <w:ind w:left="-284" w:firstLine="284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6C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разработана на 2022 – 2023 учебный год.</w:t>
      </w:r>
    </w:p>
    <w:p w:rsidR="009824E5" w:rsidRPr="002D6CC5" w:rsidRDefault="009824E5" w:rsidP="003D4209">
      <w:pPr>
        <w:autoSpaceDE w:val="0"/>
        <w:autoSpaceDN w:val="0"/>
        <w:spacing w:after="0" w:line="360" w:lineRule="auto"/>
        <w:ind w:left="-284" w:firstLine="284"/>
        <w:jc w:val="left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824E5" w:rsidRPr="002D6CC5" w:rsidRDefault="009824E5" w:rsidP="003D4209">
      <w:pPr>
        <w:autoSpaceDE w:val="0"/>
        <w:autoSpaceDN w:val="0"/>
        <w:spacing w:after="0" w:line="360" w:lineRule="auto"/>
        <w:ind w:left="-284" w:firstLine="284"/>
        <w:jc w:val="left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D6CC5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eastAsia="ru-RU"/>
        </w:rPr>
        <w:t>Место курса «литературное чтение» в учебном плане:</w:t>
      </w:r>
    </w:p>
    <w:p w:rsidR="009824E5" w:rsidRPr="002D6CC5" w:rsidRDefault="00ED63FA" w:rsidP="003D4209">
      <w:pPr>
        <w:autoSpaceDE w:val="0"/>
        <w:autoSpaceDN w:val="0"/>
        <w:spacing w:before="70" w:after="0" w:line="281" w:lineRule="auto"/>
        <w:ind w:left="-284" w:right="144" w:firstLine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Освоение</w:t>
      </w:r>
      <w:r w:rsidR="009824E5"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часа.</w:t>
      </w:r>
    </w:p>
    <w:p w:rsidR="009824E5" w:rsidRPr="002D6CC5" w:rsidRDefault="009824E5" w:rsidP="009824E5">
      <w:pPr>
        <w:autoSpaceDE w:val="0"/>
        <w:autoSpaceDN w:val="0"/>
        <w:spacing w:before="346" w:after="0" w:line="230" w:lineRule="auto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824E5" w:rsidRPr="002D6CC5" w:rsidRDefault="009824E5" w:rsidP="009824E5">
      <w:pPr>
        <w:autoSpaceDE w:val="0"/>
        <w:autoSpaceDN w:val="0"/>
        <w:spacing w:before="346" w:after="0" w:line="23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1. Климанова Л.Ф., Горецкий В.Г., Голованова М.В. и другие, Литературное чтение (в 2 частях).</w:t>
      </w:r>
      <w:r w:rsidR="00ED63FA"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Учебник. 1класс. Акционерное общество «Издательство «Просвещение»; </w:t>
      </w:r>
    </w:p>
    <w:p w:rsidR="009824E5" w:rsidRPr="002D6CC5" w:rsidRDefault="009824E5" w:rsidP="009824E5">
      <w:pPr>
        <w:autoSpaceDE w:val="0"/>
        <w:autoSpaceDN w:val="0"/>
        <w:spacing w:before="346" w:after="0" w:line="23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2. Азбука. 1 класс. Учеб</w:t>
      </w:r>
      <w:proofErr w:type="gramStart"/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. организаций. В 2 ч. / [В. Г. Горецкий; В. А. Кирюшкин; Л. А. Виноградская; М. В. </w:t>
      </w:r>
      <w:proofErr w:type="spellStart"/>
      <w:r w:rsidRPr="002D6CC5">
        <w:rPr>
          <w:rFonts w:ascii="Times New Roman" w:eastAsia="Times New Roman" w:hAnsi="Times New Roman"/>
          <w:color w:val="000000"/>
          <w:sz w:val="24"/>
          <w:szCs w:val="24"/>
        </w:rPr>
        <w:t>Бойкина</w:t>
      </w:r>
      <w:proofErr w:type="spellEnd"/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]. — М.: </w:t>
      </w:r>
      <w:r w:rsidRPr="002D6CC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Просвещение</w:t>
      </w:r>
      <w:proofErr w:type="gramStart"/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;</w:t>
      </w:r>
      <w:proofErr w:type="gramEnd"/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D6CC5">
        <w:rPr>
          <w:rFonts w:ascii="Times New Roman" w:hAnsi="Times New Roman"/>
          <w:sz w:val="24"/>
          <w:szCs w:val="24"/>
        </w:rPr>
        <w:br/>
      </w:r>
    </w:p>
    <w:p w:rsidR="009824E5" w:rsidRPr="002D6CC5" w:rsidRDefault="009824E5" w:rsidP="009824E5">
      <w:pPr>
        <w:autoSpaceDE w:val="0"/>
        <w:autoSpaceDN w:val="0"/>
        <w:spacing w:before="262" w:after="0" w:line="230" w:lineRule="auto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824E5" w:rsidRPr="002D6CC5" w:rsidRDefault="009824E5" w:rsidP="009824E5">
      <w:pPr>
        <w:autoSpaceDE w:val="0"/>
        <w:autoSpaceDN w:val="0"/>
        <w:spacing w:before="166" w:after="0" w:line="271" w:lineRule="auto"/>
        <w:ind w:right="8352" w:firstLine="0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824E5" w:rsidRPr="002D6CC5" w:rsidRDefault="009824E5" w:rsidP="009824E5">
      <w:pPr>
        <w:ind w:firstLine="0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hAnsi="Times New Roman"/>
          <w:sz w:val="24"/>
          <w:szCs w:val="24"/>
        </w:rPr>
        <w:t>https://ped-kopilka.ru/</w:t>
      </w:r>
    </w:p>
    <w:p w:rsidR="009824E5" w:rsidRPr="002D6CC5" w:rsidRDefault="009824E5" w:rsidP="009824E5">
      <w:pPr>
        <w:ind w:firstLine="0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hAnsi="Times New Roman"/>
          <w:sz w:val="24"/>
          <w:szCs w:val="24"/>
        </w:rPr>
        <w:t>https://nsportal.ru/</w:t>
      </w:r>
    </w:p>
    <w:p w:rsidR="009824E5" w:rsidRPr="002D6CC5" w:rsidRDefault="009824E5" w:rsidP="009824E5">
      <w:pPr>
        <w:ind w:firstLine="0"/>
        <w:rPr>
          <w:rFonts w:ascii="Times New Roman" w:hAnsi="Times New Roman"/>
          <w:sz w:val="24"/>
          <w:szCs w:val="24"/>
        </w:rPr>
      </w:pPr>
      <w:r w:rsidRPr="002D6CC5">
        <w:rPr>
          <w:rFonts w:ascii="Times New Roman" w:hAnsi="Times New Roman"/>
          <w:sz w:val="24"/>
          <w:szCs w:val="24"/>
        </w:rPr>
        <w:t>https://resh.edu.ru/</w:t>
      </w:r>
    </w:p>
    <w:p w:rsidR="009824E5" w:rsidRPr="002D6CC5" w:rsidRDefault="00B6795A" w:rsidP="009824E5">
      <w:pPr>
        <w:ind w:firstLine="0"/>
        <w:rPr>
          <w:rFonts w:ascii="Times New Roman" w:hAnsi="Times New Roman"/>
          <w:sz w:val="24"/>
          <w:szCs w:val="24"/>
        </w:rPr>
      </w:pPr>
      <w:hyperlink r:id="rId5" w:history="1">
        <w:r w:rsidR="009824E5" w:rsidRPr="002D6CC5">
          <w:rPr>
            <w:rStyle w:val="a4"/>
            <w:rFonts w:ascii="Times New Roman" w:hAnsi="Times New Roman"/>
            <w:color w:val="auto"/>
            <w:sz w:val="24"/>
            <w:szCs w:val="24"/>
          </w:rPr>
          <w:t>http://schoohttps://русскоеслово.рф/FP2020/17551_20/index.htmll</w:t>
        </w:r>
      </w:hyperlink>
    </w:p>
    <w:p w:rsidR="009824E5" w:rsidRPr="002D6CC5" w:rsidRDefault="009824E5" w:rsidP="009824E5">
      <w:pPr>
        <w:autoSpaceDE w:val="0"/>
        <w:autoSpaceDN w:val="0"/>
        <w:spacing w:before="166" w:after="0" w:line="271" w:lineRule="auto"/>
        <w:ind w:right="8352" w:firstLine="0"/>
        <w:rPr>
          <w:sz w:val="24"/>
          <w:szCs w:val="24"/>
        </w:rPr>
      </w:pPr>
      <w:r w:rsidRPr="002D6CC5">
        <w:rPr>
          <w:rFonts w:ascii="Times New Roman" w:hAnsi="Times New Roman"/>
          <w:sz w:val="24"/>
          <w:szCs w:val="24"/>
        </w:rPr>
        <w:t xml:space="preserve"> </w:t>
      </w:r>
    </w:p>
    <w:p w:rsidR="001C51BA" w:rsidRPr="002D6CC5" w:rsidRDefault="001C51BA" w:rsidP="001C51BA">
      <w:pPr>
        <w:jc w:val="left"/>
        <w:rPr>
          <w:sz w:val="24"/>
          <w:szCs w:val="24"/>
        </w:rPr>
      </w:pPr>
    </w:p>
    <w:sectPr w:rsidR="001C51BA" w:rsidRPr="002D6CC5" w:rsidSect="00EB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2EA8"/>
    <w:multiLevelType w:val="hybridMultilevel"/>
    <w:tmpl w:val="9940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BA"/>
    <w:rsid w:val="001C51BA"/>
    <w:rsid w:val="002D6CC5"/>
    <w:rsid w:val="003D4209"/>
    <w:rsid w:val="004731E1"/>
    <w:rsid w:val="00602BAE"/>
    <w:rsid w:val="009824E5"/>
    <w:rsid w:val="00B6795A"/>
    <w:rsid w:val="00D13C86"/>
    <w:rsid w:val="00EB63D1"/>
    <w:rsid w:val="00ED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BA"/>
    <w:pPr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1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https://&#1088;&#1091;&#1089;&#1089;&#1082;&#1086;&#1077;&#1089;&#1083;&#1086;&#1074;&#1086;.&#1088;&#1092;/FP2020/17551_20/index.htm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10</cp:revision>
  <dcterms:created xsi:type="dcterms:W3CDTF">2022-07-28T10:25:00Z</dcterms:created>
  <dcterms:modified xsi:type="dcterms:W3CDTF">2022-10-24T15:49:00Z</dcterms:modified>
</cp:coreProperties>
</file>