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5B" w:rsidRDefault="00735F5B" w:rsidP="00735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к рабочей программе по математике   </w:t>
      </w:r>
      <w:r>
        <w:rPr>
          <w:rFonts w:ascii="Times New Roman" w:hAnsi="Times New Roman" w:cs="Times New Roman"/>
          <w:sz w:val="28"/>
          <w:szCs w:val="28"/>
        </w:rPr>
        <w:t>(ФГОС  НОО) УМК  «Школа России» для 2 класса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35F5B" w:rsidRDefault="00735F5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F5B" w:rsidRDefault="00735F5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6EF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2B7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</w:p>
    <w:p w:rsidR="002046EF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046EF" w:rsidRPr="002046EF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Минпросвещения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="002046EF" w:rsidRPr="002046EF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="002046EF" w:rsidRPr="002046EF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137B" w:rsidRDefault="002046EF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 программы М. И. Моро, Ю. М. Колягина, М. А. Бантовой, Г. В. Бельтюковой, С. И. Волковой, С. В. Степановой «Математика» сборник «Примерные рабочие программы «Школа России». 1-4 класс</w:t>
      </w:r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46EF" w:rsidRPr="002046EF" w:rsidRDefault="002046EF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Обучение математике является важнейшей состав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ляющей начального общего образования. Этот предмет играет важную роль в формировании у младших школь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ников умения учиться.</w:t>
      </w:r>
    </w:p>
    <w:p w:rsidR="002046EF" w:rsidRPr="002046EF" w:rsidRDefault="002046EF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Начальное обучение математике закладывает осно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вы для формирования приемов умственной деятельно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сти: школьники учатся проводить анализ, сравнение, классификацию объектов, устанавливать причинно - следственные связи, закономерности, выстраивать логические цепочки рассуждений. Изучая математи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ку, они усваивают определенные обобщенные знания и способы действий. Универсальные математические способы познания способствуют целостному восприя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тию мира, позволяют выстраивать модели его отдель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ных процессов и явлений, а также являются основой формирования универсальных учебных действий. Уни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версальные учебныедействия обеспечивают усвоение предметных знаний и интеллектуальное развитие уча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046EF" w:rsidRPr="002046EF" w:rsidRDefault="002046EF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Усвоенные в начальном курсе математики знания и способы действий необходимы не только для даль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нейшего успешного изучения математики и других школьных дисциплин, но и для решения многих прак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тических задач во взрослой жизни.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Основными</w:t>
      </w: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целями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начального обучения математике являются:</w:t>
      </w:r>
    </w:p>
    <w:p w:rsidR="002046EF" w:rsidRPr="002046EF" w:rsidRDefault="002046EF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Математическое развитие младших школьников.</w:t>
      </w:r>
    </w:p>
    <w:p w:rsidR="002046EF" w:rsidRPr="002046EF" w:rsidRDefault="002046EF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Формирование системы начальныхматематических знаний.</w:t>
      </w:r>
    </w:p>
    <w:p w:rsidR="002046EF" w:rsidRPr="002046EF" w:rsidRDefault="002046EF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Воспитание интереса к математике, к умственной деятельности.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Программа определяет ряд </w:t>
      </w: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задач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, решение которых направлено на достижение основных целей начального математического образования: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устанавливать,описывать, моделировать и объяснять количественные и пространственные отношения); 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— развитие основ логического, знаково-символического и алгоритмического мышления; 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развитие пространственного воображения;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развитие математической речи;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— формирование системы начальных математических знаний и умений их 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lastRenderedPageBreak/>
        <w:t>применять для решения учебно-познавательных и практических задач;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формирование умения вести поиск информации и работать с ней;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формирование первоначальных представлений о компьютерной грамотности;</w:t>
      </w:r>
    </w:p>
    <w:p w:rsidR="002046EF" w:rsidRPr="002046EF" w:rsidRDefault="002046EF" w:rsidP="002046EF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развитие познавательных способностей;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воспитание стремления к расширению математических знаний;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формирование критичности мышления;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046EF" w:rsidRPr="00793926" w:rsidRDefault="002046EF" w:rsidP="00204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2046EF">
        <w:rPr>
          <w:rFonts w:ascii="Times New Roman" w:hAnsi="Times New Roman" w:cs="Times New Roman"/>
          <w:sz w:val="24"/>
          <w:szCs w:val="24"/>
        </w:rPr>
        <w:t>математикив</w:t>
      </w:r>
      <w:r w:rsidRPr="00793926">
        <w:rPr>
          <w:rFonts w:ascii="Times New Roman" w:hAnsi="Times New Roman" w:cs="Times New Roman"/>
          <w:sz w:val="24"/>
          <w:szCs w:val="24"/>
        </w:rPr>
        <w:t xml:space="preserve"> 1 классе</w:t>
      </w:r>
      <w:r w:rsidR="002046EF"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Pr="00793926">
        <w:rPr>
          <w:rFonts w:ascii="Times New Roman" w:hAnsi="Times New Roman" w:cs="Times New Roman"/>
          <w:sz w:val="24"/>
          <w:szCs w:val="24"/>
        </w:rPr>
        <w:t xml:space="preserve"> — 132 ч (4 ч в неделю, 33 учебные недели): Во 2—4 классах на </w:t>
      </w:r>
      <w:r w:rsidR="002046EF">
        <w:rPr>
          <w:rFonts w:ascii="Times New Roman" w:hAnsi="Times New Roman" w:cs="Times New Roman"/>
          <w:sz w:val="24"/>
          <w:szCs w:val="24"/>
        </w:rPr>
        <w:t>математики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отводится по 136 ч (4 ч в неделю, 34 учебные недели в каждом классе).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 w:bidi="ru-RU"/>
        </w:rPr>
        <w:t>Личностные результаты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 Чувство гордости за свою Родину, российский народ и историю России;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 Целостное восприятие окружающего мира.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 Рефлексивную самооценку, умение анализировать свои действия и управлять ими.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 — Навыки сотрудничества со взрослыми и сверстниками.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 — Установку на здоровый образ жизни, наличие мотивации к творческому труду, к работе на результат.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Метапредметные результаты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— 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 — Овладение способами выполнения заданий творческого и поискового характера.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046EF" w:rsidRPr="002046EF" w:rsidRDefault="002046EF" w:rsidP="002046E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6EF">
        <w:rPr>
          <w:rFonts w:ascii="Times New Roman" w:eastAsia="Times New Roman" w:hAnsi="Times New Roman" w:cs="Times New Roman"/>
          <w:b/>
          <w:bCs/>
          <w:sz w:val="24"/>
          <w:szCs w:val="24"/>
        </w:rPr>
        <w:t>— </w:t>
      </w:r>
      <w:r w:rsidRPr="002046EF">
        <w:rPr>
          <w:rFonts w:ascii="Times New Roman" w:eastAsia="Times New Roman" w:hAnsi="Times New Roman" w:cs="Times New Roman"/>
          <w:bCs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2046EF">
        <w:rPr>
          <w:rFonts w:ascii="Times New Roman" w:eastAsia="Times New Roman" w:hAnsi="Times New Roman" w:cs="Times New Roman"/>
          <w:bCs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Предметные ре</w:t>
      </w:r>
      <w:bookmarkStart w:id="0" w:name="_GoBack"/>
      <w:bookmarkEnd w:id="0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зультаты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br/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lastRenderedPageBreak/>
        <w:t>оценки их количественных и пространственных отношений.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Овладение основами логического и алгоритмического мышления,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046EF" w:rsidRPr="002046EF" w:rsidRDefault="002046EF" w:rsidP="002046EF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</w:t>
      </w:r>
    </w:p>
    <w:p w:rsidR="002A7F3B" w:rsidRDefault="002A7F3B"/>
    <w:p w:rsidR="002A7F3B" w:rsidRDefault="002A7F3B"/>
    <w:sectPr w:rsidR="002A7F3B" w:rsidSect="0058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F3B"/>
    <w:rsid w:val="001C4729"/>
    <w:rsid w:val="002046EF"/>
    <w:rsid w:val="00262ED9"/>
    <w:rsid w:val="002A0CFC"/>
    <w:rsid w:val="002A7F3B"/>
    <w:rsid w:val="002B7AAF"/>
    <w:rsid w:val="003929BC"/>
    <w:rsid w:val="00580045"/>
    <w:rsid w:val="00735F5B"/>
    <w:rsid w:val="0076707C"/>
    <w:rsid w:val="00793926"/>
    <w:rsid w:val="008A48BC"/>
    <w:rsid w:val="0097137B"/>
    <w:rsid w:val="00E6725F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ПлотниковаЕН</cp:lastModifiedBy>
  <cp:revision>4</cp:revision>
  <dcterms:created xsi:type="dcterms:W3CDTF">2020-12-07T06:18:00Z</dcterms:created>
  <dcterms:modified xsi:type="dcterms:W3CDTF">2022-10-26T10:49:00Z</dcterms:modified>
</cp:coreProperties>
</file>